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CE" w:rsidRDefault="00E91FC3" w:rsidP="007C1606">
      <w:pPr>
        <w:jc w:val="center"/>
      </w:pPr>
      <w:r>
        <w:t xml:space="preserve">“Año del bicentenario de la consolidación de nuestra independencia y de la conmemoración de las heroicas batallas de </w:t>
      </w:r>
      <w:proofErr w:type="spellStart"/>
      <w:r>
        <w:t>Junin</w:t>
      </w:r>
      <w:proofErr w:type="spellEnd"/>
      <w:r>
        <w:t xml:space="preserve">  y Ayacucho</w:t>
      </w:r>
      <w:r w:rsidR="007C1606">
        <w:t>”</w:t>
      </w:r>
    </w:p>
    <w:p w:rsidR="007C1606" w:rsidRDefault="007C1606" w:rsidP="007C1606">
      <w:pPr>
        <w:rPr>
          <w:rFonts w:ascii="Berlin Sans FB Demi" w:hAnsi="Berlin Sans FB Demi"/>
          <w:sz w:val="32"/>
          <w:szCs w:val="32"/>
        </w:rPr>
      </w:pPr>
      <w:r>
        <w:t xml:space="preserve">                  </w:t>
      </w:r>
      <w:r w:rsidR="00951022">
        <w:t xml:space="preserve">                           </w:t>
      </w:r>
      <w:r>
        <w:t xml:space="preserve"> </w:t>
      </w:r>
      <w:r w:rsidRPr="00951022">
        <w:rPr>
          <w:rFonts w:ascii="Berlin Sans FB Demi" w:hAnsi="Berlin Sans FB Demi"/>
          <w:sz w:val="32"/>
          <w:szCs w:val="32"/>
        </w:rPr>
        <w:t>HOJA DE RUTA</w:t>
      </w:r>
      <w:r w:rsidR="00E91FC3">
        <w:rPr>
          <w:rFonts w:ascii="Berlin Sans FB Demi" w:hAnsi="Berlin Sans FB Demi"/>
          <w:sz w:val="32"/>
          <w:szCs w:val="32"/>
        </w:rPr>
        <w:t xml:space="preserve"> I</w:t>
      </w:r>
      <w:r w:rsidR="00951022" w:rsidRPr="00951022">
        <w:rPr>
          <w:rFonts w:ascii="Berlin Sans FB Demi" w:hAnsi="Berlin Sans FB Demi"/>
          <w:sz w:val="32"/>
          <w:szCs w:val="32"/>
        </w:rPr>
        <w:t xml:space="preserve"> BLOQUE SEMANA DE GESTION (</w:t>
      </w:r>
      <w:r w:rsidR="00E91FC3">
        <w:rPr>
          <w:rFonts w:ascii="Berlin Sans FB Demi" w:hAnsi="Berlin Sans FB Demi"/>
          <w:sz w:val="32"/>
          <w:szCs w:val="32"/>
        </w:rPr>
        <w:t>01-03 AL 08-03-2024</w:t>
      </w:r>
      <w:r w:rsidR="00951022" w:rsidRPr="00951022">
        <w:rPr>
          <w:rFonts w:ascii="Berlin Sans FB Demi" w:hAnsi="Berlin Sans FB Demi"/>
          <w:sz w:val="32"/>
          <w:szCs w:val="3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192"/>
        <w:gridCol w:w="3470"/>
        <w:gridCol w:w="3402"/>
        <w:gridCol w:w="1525"/>
      </w:tblGrid>
      <w:tr w:rsidR="00951022" w:rsidRPr="00810BFE" w:rsidTr="00695649">
        <w:tc>
          <w:tcPr>
            <w:tcW w:w="2405" w:type="dxa"/>
          </w:tcPr>
          <w:p w:rsidR="00951022" w:rsidRPr="00810BFE" w:rsidRDefault="00951022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FECHA</w:t>
            </w:r>
          </w:p>
        </w:tc>
        <w:tc>
          <w:tcPr>
            <w:tcW w:w="3192" w:type="dxa"/>
          </w:tcPr>
          <w:p w:rsidR="00951022" w:rsidRPr="00810BFE" w:rsidRDefault="00951022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ACTIVIDADES</w:t>
            </w:r>
          </w:p>
        </w:tc>
        <w:tc>
          <w:tcPr>
            <w:tcW w:w="3470" w:type="dxa"/>
          </w:tcPr>
          <w:p w:rsidR="00951022" w:rsidRPr="00810BFE" w:rsidRDefault="00951022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PRODUCTOS LOGROS</w:t>
            </w:r>
          </w:p>
        </w:tc>
        <w:tc>
          <w:tcPr>
            <w:tcW w:w="3402" w:type="dxa"/>
          </w:tcPr>
          <w:p w:rsidR="00951022" w:rsidRPr="00810BFE" w:rsidRDefault="00951022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RESPONSABLES</w:t>
            </w:r>
          </w:p>
        </w:tc>
        <w:tc>
          <w:tcPr>
            <w:tcW w:w="1525" w:type="dxa"/>
          </w:tcPr>
          <w:p w:rsidR="00951022" w:rsidRPr="00810BFE" w:rsidRDefault="00D22865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MODALIDAD</w:t>
            </w:r>
          </w:p>
        </w:tc>
      </w:tr>
      <w:tr w:rsidR="00951022" w:rsidRPr="00810BFE" w:rsidTr="00695649">
        <w:tc>
          <w:tcPr>
            <w:tcW w:w="2405" w:type="dxa"/>
          </w:tcPr>
          <w:p w:rsidR="004618AB" w:rsidRPr="00810BFE" w:rsidRDefault="00E91FC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VIERNES  01-03</w:t>
            </w:r>
          </w:p>
          <w:p w:rsidR="00951022" w:rsidRPr="00810BFE" w:rsidRDefault="00E91FC3" w:rsidP="007C1606">
            <w:pPr>
              <w:rPr>
                <w:rFonts w:cs="Arial"/>
                <w:sz w:val="18"/>
                <w:szCs w:val="18"/>
              </w:rPr>
            </w:pPr>
            <w:proofErr w:type="gramStart"/>
            <w:r w:rsidRPr="00810BFE">
              <w:rPr>
                <w:rFonts w:cs="Arial"/>
                <w:sz w:val="18"/>
                <w:szCs w:val="18"/>
              </w:rPr>
              <w:t>( 8:30</w:t>
            </w:r>
            <w:proofErr w:type="gramEnd"/>
            <w:r w:rsidRPr="00810BFE">
              <w:rPr>
                <w:rFonts w:cs="Arial"/>
                <w:sz w:val="18"/>
                <w:szCs w:val="18"/>
              </w:rPr>
              <w:t xml:space="preserve"> a 9:00</w:t>
            </w:r>
            <w:r w:rsidR="004618AB" w:rsidRPr="00810BFE">
              <w:rPr>
                <w:rFonts w:cs="Arial"/>
                <w:sz w:val="18"/>
                <w:szCs w:val="18"/>
              </w:rPr>
              <w:t xml:space="preserve"> am.)</w:t>
            </w:r>
          </w:p>
          <w:p w:rsidR="004618AB" w:rsidRPr="00810BFE" w:rsidRDefault="004618AB" w:rsidP="007C1606">
            <w:pPr>
              <w:rPr>
                <w:rFonts w:cs="Arial"/>
                <w:sz w:val="18"/>
                <w:szCs w:val="18"/>
              </w:rPr>
            </w:pP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  <w:p w:rsidR="00D22865" w:rsidRPr="00810BFE" w:rsidRDefault="00E91FC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(9.0</w:t>
            </w:r>
            <w:r w:rsidR="004618AB" w:rsidRPr="00810BFE">
              <w:rPr>
                <w:rFonts w:cs="Arial"/>
                <w:sz w:val="18"/>
                <w:szCs w:val="18"/>
              </w:rPr>
              <w:t>0 a 11.30am.)</w:t>
            </w:r>
          </w:p>
          <w:p w:rsidR="00E91FC3" w:rsidRPr="00810BFE" w:rsidRDefault="00E91FC3" w:rsidP="007C1606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695649" w:rsidP="007C1606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69564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(11:30 a 13:00 pm.)</w:t>
            </w: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92" w:type="dxa"/>
          </w:tcPr>
          <w:p w:rsidR="004618AB" w:rsidRPr="00810BFE" w:rsidRDefault="004618AB" w:rsidP="007C1606">
            <w:pPr>
              <w:rPr>
                <w:rFonts w:cs="Arial"/>
                <w:sz w:val="18"/>
                <w:szCs w:val="18"/>
              </w:rPr>
            </w:pPr>
          </w:p>
          <w:p w:rsidR="004618AB" w:rsidRPr="00810BFE" w:rsidRDefault="00E91FC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1.-Sesión para la apertura del año escolar 2024 con presencia de docentes y auxiliares.</w:t>
            </w:r>
          </w:p>
          <w:p w:rsidR="004618AB" w:rsidRPr="00810BFE" w:rsidRDefault="00E91FC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2.-Informe de avances sobre las matriculas 2024 y toma de decisiones</w:t>
            </w:r>
          </w:p>
          <w:p w:rsidR="004618AB" w:rsidRPr="00810BFE" w:rsidRDefault="00E91FC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3.-Plan de reprogramación de recuperación.</w:t>
            </w:r>
          </w:p>
        </w:tc>
        <w:tc>
          <w:tcPr>
            <w:tcW w:w="3470" w:type="dxa"/>
          </w:tcPr>
          <w:p w:rsidR="00951022" w:rsidRPr="00810BFE" w:rsidRDefault="00951022" w:rsidP="007C1606">
            <w:pPr>
              <w:rPr>
                <w:rFonts w:cs="Arial"/>
                <w:sz w:val="18"/>
                <w:szCs w:val="18"/>
              </w:rPr>
            </w:pPr>
          </w:p>
          <w:p w:rsidR="004618AB" w:rsidRPr="00810BFE" w:rsidRDefault="004618AB" w:rsidP="004618AB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.Conformación de equipos de trabajo y cronograma de actividades.</w:t>
            </w:r>
          </w:p>
          <w:p w:rsidR="004618AB" w:rsidRPr="00810BFE" w:rsidRDefault="00E91FC3" w:rsidP="004618AB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.Conformación de comisiones y demás responsabilidades.</w:t>
            </w:r>
          </w:p>
          <w:p w:rsidR="00E91FC3" w:rsidRPr="00810BFE" w:rsidRDefault="00E91FC3" w:rsidP="004618AB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695649" w:rsidP="00E91FC3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.</w:t>
            </w:r>
            <w:r w:rsidR="00E91FC3" w:rsidRPr="00810BFE">
              <w:rPr>
                <w:rFonts w:cs="Arial"/>
                <w:sz w:val="18"/>
                <w:szCs w:val="18"/>
              </w:rPr>
              <w:t xml:space="preserve">Última convocatoria para proceso de recuperación </w:t>
            </w:r>
          </w:p>
        </w:tc>
        <w:tc>
          <w:tcPr>
            <w:tcW w:w="3402" w:type="dxa"/>
          </w:tcPr>
          <w:p w:rsidR="00951022" w:rsidRPr="00810BFE" w:rsidRDefault="00951022" w:rsidP="007C1606">
            <w:pPr>
              <w:rPr>
                <w:rFonts w:cs="Arial"/>
                <w:sz w:val="18"/>
                <w:szCs w:val="18"/>
              </w:rPr>
            </w:pPr>
          </w:p>
          <w:p w:rsidR="004618AB" w:rsidRPr="00810BFE" w:rsidRDefault="004618AB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Director y equipo del Comité de gestión pedagógica</w:t>
            </w:r>
            <w:r w:rsidR="00E91FC3" w:rsidRPr="00810BFE">
              <w:rPr>
                <w:rFonts w:cs="Arial"/>
                <w:sz w:val="18"/>
                <w:szCs w:val="18"/>
              </w:rPr>
              <w:t>.</w:t>
            </w:r>
          </w:p>
          <w:p w:rsidR="00E91FC3" w:rsidRPr="00810BFE" w:rsidRDefault="00E91FC3" w:rsidP="007C1606">
            <w:pPr>
              <w:rPr>
                <w:rFonts w:cs="Arial"/>
                <w:sz w:val="18"/>
                <w:szCs w:val="18"/>
              </w:rPr>
            </w:pPr>
          </w:p>
          <w:p w:rsidR="004618AB" w:rsidRPr="00810BFE" w:rsidRDefault="004618AB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.</w:t>
            </w:r>
            <w:r w:rsidR="00E91FC3" w:rsidRPr="00810BFE">
              <w:rPr>
                <w:rFonts w:cs="Arial"/>
                <w:sz w:val="18"/>
                <w:szCs w:val="18"/>
              </w:rPr>
              <w:t>Comité de gestión de bienestar</w:t>
            </w:r>
          </w:p>
          <w:p w:rsidR="00E91FC3" w:rsidRPr="00810BFE" w:rsidRDefault="00E91FC3" w:rsidP="007C1606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695649" w:rsidP="007C1606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E91FC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Comité de condiciones operativas</w:t>
            </w:r>
          </w:p>
        </w:tc>
        <w:tc>
          <w:tcPr>
            <w:tcW w:w="1525" w:type="dxa"/>
          </w:tcPr>
          <w:p w:rsidR="00951022" w:rsidRPr="00810BFE" w:rsidRDefault="00951022" w:rsidP="007C1606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69564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Presencial</w:t>
            </w:r>
          </w:p>
          <w:p w:rsidR="00695649" w:rsidRPr="00810BFE" w:rsidRDefault="00695649" w:rsidP="007C1606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695649" w:rsidP="007C1606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69564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Presencial</w:t>
            </w:r>
          </w:p>
          <w:p w:rsidR="00E91FC3" w:rsidRPr="00810BFE" w:rsidRDefault="00E91FC3" w:rsidP="007C1606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695649" w:rsidP="007C1606">
            <w:pPr>
              <w:rPr>
                <w:rFonts w:cs="Arial"/>
                <w:sz w:val="18"/>
                <w:szCs w:val="18"/>
              </w:rPr>
            </w:pPr>
          </w:p>
          <w:p w:rsidR="00695649" w:rsidRPr="00810BFE" w:rsidRDefault="0069564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Presencial</w:t>
            </w:r>
          </w:p>
        </w:tc>
      </w:tr>
      <w:tr w:rsidR="00951022" w:rsidRPr="00810BFE" w:rsidTr="00695649">
        <w:tc>
          <w:tcPr>
            <w:tcW w:w="2405" w:type="dxa"/>
          </w:tcPr>
          <w:p w:rsidR="00951022" w:rsidRPr="00810BFE" w:rsidRDefault="00E91FC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LUNES  04-03</w:t>
            </w:r>
          </w:p>
          <w:p w:rsidR="00695649" w:rsidRPr="00810BFE" w:rsidRDefault="007D480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(8:30 a 12</w:t>
            </w:r>
            <w:r w:rsidR="00695649" w:rsidRPr="00810BFE">
              <w:rPr>
                <w:rFonts w:cs="Arial"/>
                <w:sz w:val="18"/>
                <w:szCs w:val="18"/>
              </w:rPr>
              <w:t>:30 am)</w:t>
            </w: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92" w:type="dxa"/>
          </w:tcPr>
          <w:p w:rsidR="007D4809" w:rsidRPr="00810BFE" w:rsidRDefault="007D4809" w:rsidP="00810BFE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1.</w:t>
            </w:r>
            <w:r w:rsidR="00810BFE" w:rsidRPr="00810BFE">
              <w:rPr>
                <w:rFonts w:cs="Arial"/>
                <w:sz w:val="18"/>
                <w:szCs w:val="18"/>
              </w:rPr>
              <w:t>-Comisiuones para revisión y actualización de documentos de gestión escolar</w:t>
            </w:r>
            <w:r w:rsidR="005407AA">
              <w:rPr>
                <w:rFonts w:cs="Arial"/>
                <w:sz w:val="18"/>
                <w:szCs w:val="18"/>
              </w:rPr>
              <w:t>. Matriculas</w:t>
            </w:r>
          </w:p>
        </w:tc>
        <w:tc>
          <w:tcPr>
            <w:tcW w:w="3470" w:type="dxa"/>
          </w:tcPr>
          <w:p w:rsidR="005407AA" w:rsidRDefault="00695649" w:rsidP="005407AA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-</w:t>
            </w:r>
            <w:r w:rsidR="005407AA">
              <w:rPr>
                <w:rFonts w:cs="Arial"/>
                <w:sz w:val="18"/>
                <w:szCs w:val="18"/>
              </w:rPr>
              <w:t>Documentos de gestión revisados, analizados  por los equipos de trabajo</w:t>
            </w:r>
          </w:p>
          <w:p w:rsidR="005407AA" w:rsidRPr="00810BFE" w:rsidRDefault="005407AA" w:rsidP="005407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-Matricula suficiente</w:t>
            </w:r>
          </w:p>
        </w:tc>
        <w:tc>
          <w:tcPr>
            <w:tcW w:w="3402" w:type="dxa"/>
          </w:tcPr>
          <w:p w:rsidR="00951022" w:rsidRDefault="00810BF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-Todos los comités de gestión</w:t>
            </w:r>
          </w:p>
          <w:p w:rsidR="005407AA" w:rsidRDefault="005407AA" w:rsidP="007C1606">
            <w:pPr>
              <w:rPr>
                <w:rFonts w:cs="Arial"/>
                <w:sz w:val="18"/>
                <w:szCs w:val="18"/>
              </w:rPr>
            </w:pPr>
          </w:p>
          <w:p w:rsidR="005407AA" w:rsidRPr="00810BFE" w:rsidRDefault="005407AA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Auxiliares de educación</w:t>
            </w:r>
          </w:p>
        </w:tc>
        <w:tc>
          <w:tcPr>
            <w:tcW w:w="1525" w:type="dxa"/>
          </w:tcPr>
          <w:p w:rsidR="00951022" w:rsidRPr="00810BFE" w:rsidRDefault="00810BF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Presencial</w:t>
            </w:r>
          </w:p>
        </w:tc>
      </w:tr>
      <w:tr w:rsidR="00951022" w:rsidRPr="00810BFE" w:rsidTr="00695649">
        <w:tc>
          <w:tcPr>
            <w:tcW w:w="2405" w:type="dxa"/>
          </w:tcPr>
          <w:p w:rsidR="00951022" w:rsidRPr="00810BFE" w:rsidRDefault="00810BF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MARTES:  05-03</w:t>
            </w:r>
          </w:p>
          <w:p w:rsidR="007D4809" w:rsidRPr="00810BFE" w:rsidRDefault="007D480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(8:30 a 12:30 m.)</w:t>
            </w: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92" w:type="dxa"/>
          </w:tcPr>
          <w:p w:rsidR="005407AA" w:rsidRDefault="007D480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1.-Actualización de documentos de gestión escolar</w:t>
            </w:r>
            <w:r w:rsidR="005407AA">
              <w:rPr>
                <w:rFonts w:cs="Arial"/>
                <w:sz w:val="18"/>
                <w:szCs w:val="18"/>
              </w:rPr>
              <w:t>.</w:t>
            </w:r>
          </w:p>
          <w:p w:rsidR="007D4809" w:rsidRPr="00810BFE" w:rsidRDefault="005407AA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2.-Continúa el proceso de matrícula en coordinación con SIAGIE</w:t>
            </w:r>
          </w:p>
        </w:tc>
        <w:tc>
          <w:tcPr>
            <w:tcW w:w="3470" w:type="dxa"/>
          </w:tcPr>
          <w:p w:rsidR="00951022" w:rsidRDefault="00810BF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PEI,</w:t>
            </w:r>
            <w:r w:rsidR="007D4809" w:rsidRPr="00810BFE">
              <w:rPr>
                <w:rFonts w:cs="Arial"/>
                <w:sz w:val="18"/>
                <w:szCs w:val="18"/>
              </w:rPr>
              <w:t xml:space="preserve"> PCI </w:t>
            </w:r>
            <w:r w:rsidRPr="00810BFE">
              <w:rPr>
                <w:rFonts w:cs="Arial"/>
                <w:sz w:val="18"/>
                <w:szCs w:val="18"/>
              </w:rPr>
              <w:t xml:space="preserve"> y otros </w:t>
            </w:r>
            <w:r w:rsidR="007D4809" w:rsidRPr="00810BFE">
              <w:rPr>
                <w:rFonts w:cs="Arial"/>
                <w:sz w:val="18"/>
                <w:szCs w:val="18"/>
              </w:rPr>
              <w:t>actualizados</w:t>
            </w:r>
          </w:p>
          <w:p w:rsidR="005407AA" w:rsidRDefault="005407AA" w:rsidP="007C1606">
            <w:pPr>
              <w:rPr>
                <w:rFonts w:cs="Arial"/>
                <w:sz w:val="18"/>
                <w:szCs w:val="18"/>
              </w:rPr>
            </w:pPr>
          </w:p>
          <w:p w:rsidR="005407AA" w:rsidRPr="00810BFE" w:rsidRDefault="005407AA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-Matriculas actualizados</w:t>
            </w:r>
          </w:p>
        </w:tc>
        <w:tc>
          <w:tcPr>
            <w:tcW w:w="3402" w:type="dxa"/>
          </w:tcPr>
          <w:p w:rsidR="00951022" w:rsidRDefault="007D480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-Equipos responsables</w:t>
            </w:r>
          </w:p>
          <w:p w:rsidR="005407AA" w:rsidRDefault="005407AA" w:rsidP="007C1606">
            <w:pPr>
              <w:rPr>
                <w:rFonts w:cs="Arial"/>
                <w:sz w:val="18"/>
                <w:szCs w:val="18"/>
              </w:rPr>
            </w:pPr>
          </w:p>
          <w:p w:rsidR="005407AA" w:rsidRPr="00810BFE" w:rsidRDefault="005407AA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-Auxiliares y SIAGIE</w:t>
            </w:r>
          </w:p>
        </w:tc>
        <w:tc>
          <w:tcPr>
            <w:tcW w:w="1525" w:type="dxa"/>
          </w:tcPr>
          <w:p w:rsidR="00951022" w:rsidRPr="00810BFE" w:rsidRDefault="007D480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Presencial</w:t>
            </w:r>
          </w:p>
        </w:tc>
      </w:tr>
      <w:tr w:rsidR="00951022" w:rsidRPr="00810BFE" w:rsidTr="00695649">
        <w:tc>
          <w:tcPr>
            <w:tcW w:w="2405" w:type="dxa"/>
          </w:tcPr>
          <w:p w:rsidR="00951022" w:rsidRPr="00810BFE" w:rsidRDefault="00810BF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MIERCOLES 06-03</w:t>
            </w:r>
          </w:p>
          <w:p w:rsidR="007D4809" w:rsidRPr="00810BFE" w:rsidRDefault="007D4809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(8:30 a 13:00 pm)</w:t>
            </w: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92" w:type="dxa"/>
          </w:tcPr>
          <w:p w:rsidR="00951022" w:rsidRPr="00810BFE" w:rsidRDefault="00810BF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1.-Taller de fortalecimiento sobre la elaboración de planes curriculares y demás</w:t>
            </w:r>
            <w:r w:rsidR="00346EE3" w:rsidRPr="00810BFE">
              <w:rPr>
                <w:rFonts w:cs="Arial"/>
                <w:sz w:val="18"/>
                <w:szCs w:val="18"/>
              </w:rPr>
              <w:t>.</w:t>
            </w:r>
          </w:p>
          <w:p w:rsidR="00346EE3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2.-Unificación de criterios de evaluación</w:t>
            </w:r>
          </w:p>
          <w:p w:rsidR="005407AA" w:rsidRPr="00810BFE" w:rsidRDefault="005407AA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3.- Final mantenimiento de aulas</w:t>
            </w:r>
          </w:p>
        </w:tc>
        <w:tc>
          <w:tcPr>
            <w:tcW w:w="3470" w:type="dxa"/>
          </w:tcPr>
          <w:p w:rsidR="00951022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Estructura de sesiones de aprendizaje unificado</w:t>
            </w:r>
          </w:p>
          <w:p w:rsidR="005407AA" w:rsidRDefault="005407AA" w:rsidP="007C1606">
            <w:pPr>
              <w:rPr>
                <w:rFonts w:cs="Arial"/>
                <w:sz w:val="18"/>
                <w:szCs w:val="18"/>
              </w:rPr>
            </w:pPr>
          </w:p>
          <w:p w:rsidR="005407AA" w:rsidRDefault="005407AA" w:rsidP="007C1606">
            <w:pPr>
              <w:rPr>
                <w:rFonts w:cs="Arial"/>
                <w:sz w:val="18"/>
                <w:szCs w:val="18"/>
              </w:rPr>
            </w:pPr>
          </w:p>
          <w:p w:rsidR="005407AA" w:rsidRPr="00810BFE" w:rsidRDefault="005407AA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-Aulas listas para el inicio de labores</w:t>
            </w:r>
          </w:p>
        </w:tc>
        <w:tc>
          <w:tcPr>
            <w:tcW w:w="3402" w:type="dxa"/>
          </w:tcPr>
          <w:p w:rsidR="00951022" w:rsidRPr="00810BFE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Director</w:t>
            </w:r>
          </w:p>
          <w:p w:rsidR="00346EE3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Equipo del Comité de gestión pedagógica</w:t>
            </w:r>
          </w:p>
          <w:p w:rsidR="00FE2DE3" w:rsidRDefault="00FE2DE3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Especialista UGELEC</w:t>
            </w:r>
          </w:p>
          <w:p w:rsidR="00FE2DE3" w:rsidRDefault="00FE2DE3" w:rsidP="007C1606">
            <w:pPr>
              <w:rPr>
                <w:rFonts w:cs="Arial"/>
                <w:sz w:val="18"/>
                <w:szCs w:val="18"/>
              </w:rPr>
            </w:pPr>
          </w:p>
          <w:p w:rsidR="00FE2DE3" w:rsidRPr="00810BFE" w:rsidRDefault="00FE2DE3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Personal administrativo y auxiliares</w:t>
            </w:r>
          </w:p>
        </w:tc>
        <w:tc>
          <w:tcPr>
            <w:tcW w:w="1525" w:type="dxa"/>
          </w:tcPr>
          <w:p w:rsidR="00951022" w:rsidRPr="00810BFE" w:rsidRDefault="00B8587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P</w:t>
            </w:r>
            <w:r w:rsidR="00346EE3" w:rsidRPr="00810BFE">
              <w:rPr>
                <w:rFonts w:cs="Arial"/>
                <w:sz w:val="18"/>
                <w:szCs w:val="18"/>
              </w:rPr>
              <w:t>resencial</w:t>
            </w:r>
          </w:p>
        </w:tc>
      </w:tr>
      <w:tr w:rsidR="00951022" w:rsidRPr="00810BFE" w:rsidTr="00695649">
        <w:tc>
          <w:tcPr>
            <w:tcW w:w="2405" w:type="dxa"/>
          </w:tcPr>
          <w:p w:rsidR="00951022" w:rsidRPr="00810BFE" w:rsidRDefault="00810BF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JUEVES 07-03</w:t>
            </w:r>
          </w:p>
          <w:p w:rsidR="00346EE3" w:rsidRPr="00810BFE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(8:30 a 12:30 m.)</w:t>
            </w: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  <w:p w:rsidR="00D22865" w:rsidRPr="00810BFE" w:rsidRDefault="00D22865" w:rsidP="007C160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92" w:type="dxa"/>
          </w:tcPr>
          <w:p w:rsidR="00951022" w:rsidRPr="00810BFE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1.-Selección de materiales, recursos educativos por especialidades.</w:t>
            </w:r>
          </w:p>
          <w:p w:rsidR="00346EE3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2.-Ambientación de aulas para el retorno</w:t>
            </w:r>
          </w:p>
          <w:p w:rsidR="00FE2DE3" w:rsidRPr="00810BFE" w:rsidRDefault="00FE2DE3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3.-Acciones de monitoreo</w:t>
            </w:r>
          </w:p>
        </w:tc>
        <w:tc>
          <w:tcPr>
            <w:tcW w:w="3470" w:type="dxa"/>
          </w:tcPr>
          <w:p w:rsidR="00FE2DE3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Ambientes (aulas) y materiales</w:t>
            </w:r>
            <w:r w:rsidR="00B8587E" w:rsidRPr="00810BFE">
              <w:rPr>
                <w:rFonts w:cs="Arial"/>
                <w:sz w:val="18"/>
                <w:szCs w:val="18"/>
              </w:rPr>
              <w:t xml:space="preserve"> adecuados para mejorar el servicio educativo.</w:t>
            </w:r>
          </w:p>
          <w:p w:rsidR="00FE2DE3" w:rsidRDefault="00FE2DE3" w:rsidP="007C1606">
            <w:pPr>
              <w:rPr>
                <w:rFonts w:cs="Arial"/>
                <w:sz w:val="18"/>
                <w:szCs w:val="18"/>
              </w:rPr>
            </w:pPr>
          </w:p>
          <w:p w:rsidR="00FE2DE3" w:rsidRDefault="00FE2DE3" w:rsidP="007C1606">
            <w:pPr>
              <w:rPr>
                <w:rFonts w:cs="Arial"/>
                <w:sz w:val="18"/>
                <w:szCs w:val="18"/>
              </w:rPr>
            </w:pPr>
          </w:p>
          <w:p w:rsidR="00951022" w:rsidRPr="00810BFE" w:rsidRDefault="00FE2DE3" w:rsidP="00FE2DE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Avances de responsabilidades</w:t>
            </w:r>
            <w:bookmarkStart w:id="0" w:name="_GoBack"/>
            <w:bookmarkEnd w:id="0"/>
          </w:p>
        </w:tc>
        <w:tc>
          <w:tcPr>
            <w:tcW w:w="3402" w:type="dxa"/>
          </w:tcPr>
          <w:p w:rsidR="00951022" w:rsidRPr="00810BFE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Director</w:t>
            </w:r>
          </w:p>
          <w:p w:rsidR="00346EE3" w:rsidRPr="00810BFE" w:rsidRDefault="00346EE3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 xml:space="preserve">Docentes por </w:t>
            </w:r>
            <w:proofErr w:type="spellStart"/>
            <w:r w:rsidRPr="00810BFE">
              <w:rPr>
                <w:rFonts w:cs="Arial"/>
                <w:sz w:val="18"/>
                <w:szCs w:val="18"/>
              </w:rPr>
              <w:t>Areas</w:t>
            </w:r>
            <w:proofErr w:type="spellEnd"/>
          </w:p>
          <w:p w:rsidR="00810BFE" w:rsidRPr="00810BFE" w:rsidRDefault="00810BF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 xml:space="preserve">Auxiliares y </w:t>
            </w:r>
          </w:p>
          <w:p w:rsidR="00810BFE" w:rsidRPr="00810BFE" w:rsidRDefault="00810BF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Administrativos</w:t>
            </w:r>
          </w:p>
        </w:tc>
        <w:tc>
          <w:tcPr>
            <w:tcW w:w="1525" w:type="dxa"/>
          </w:tcPr>
          <w:p w:rsidR="00951022" w:rsidRPr="00810BFE" w:rsidRDefault="00B8587E" w:rsidP="007C1606">
            <w:pPr>
              <w:rPr>
                <w:rFonts w:cs="Arial"/>
                <w:sz w:val="18"/>
                <w:szCs w:val="18"/>
              </w:rPr>
            </w:pPr>
            <w:r w:rsidRPr="00810BFE">
              <w:rPr>
                <w:rFonts w:cs="Arial"/>
                <w:sz w:val="18"/>
                <w:szCs w:val="18"/>
              </w:rPr>
              <w:t>Presencial</w:t>
            </w:r>
          </w:p>
        </w:tc>
      </w:tr>
      <w:tr w:rsidR="00810BFE" w:rsidRPr="00810BFE" w:rsidTr="00695649">
        <w:tc>
          <w:tcPr>
            <w:tcW w:w="2405" w:type="dxa"/>
          </w:tcPr>
          <w:p w:rsidR="00810BFE" w:rsidRDefault="00810BFE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VIERNES 08-03</w:t>
            </w:r>
          </w:p>
          <w:p w:rsidR="00810BFE" w:rsidRPr="00810BFE" w:rsidRDefault="00810BFE" w:rsidP="007C160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92" w:type="dxa"/>
          </w:tcPr>
          <w:p w:rsidR="00810BFE" w:rsidRPr="00810BFE" w:rsidRDefault="00810BFE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1.- Elaboran sus programaciones curriculares y/o </w:t>
            </w:r>
            <w:proofErr w:type="spellStart"/>
            <w:r>
              <w:rPr>
                <w:rFonts w:cs="Arial"/>
                <w:sz w:val="18"/>
                <w:szCs w:val="18"/>
              </w:rPr>
              <w:t>EDAs</w:t>
            </w:r>
            <w:proofErr w:type="spellEnd"/>
          </w:p>
        </w:tc>
        <w:tc>
          <w:tcPr>
            <w:tcW w:w="3470" w:type="dxa"/>
          </w:tcPr>
          <w:p w:rsidR="00810BFE" w:rsidRPr="00810BFE" w:rsidRDefault="00EC3263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Planes </w:t>
            </w:r>
            <w:proofErr w:type="spellStart"/>
            <w:r>
              <w:rPr>
                <w:rFonts w:cs="Arial"/>
                <w:sz w:val="18"/>
                <w:szCs w:val="18"/>
              </w:rPr>
              <w:t>curricuares</w:t>
            </w:r>
            <w:proofErr w:type="spellEnd"/>
          </w:p>
        </w:tc>
        <w:tc>
          <w:tcPr>
            <w:tcW w:w="3402" w:type="dxa"/>
          </w:tcPr>
          <w:p w:rsidR="00810BFE" w:rsidRPr="00810BFE" w:rsidRDefault="00EC3263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Docentes</w:t>
            </w:r>
          </w:p>
        </w:tc>
        <w:tc>
          <w:tcPr>
            <w:tcW w:w="1525" w:type="dxa"/>
          </w:tcPr>
          <w:p w:rsidR="00810BFE" w:rsidRPr="00810BFE" w:rsidRDefault="00EC3263" w:rsidP="007C16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Virtual</w:t>
            </w:r>
          </w:p>
        </w:tc>
      </w:tr>
    </w:tbl>
    <w:p w:rsidR="00951022" w:rsidRPr="00810BFE" w:rsidRDefault="001F4D44" w:rsidP="007C1606">
      <w:pPr>
        <w:rPr>
          <w:rFonts w:cs="Arial"/>
          <w:sz w:val="18"/>
          <w:szCs w:val="18"/>
        </w:rPr>
      </w:pPr>
      <w:r w:rsidRPr="00810BFE">
        <w:rPr>
          <w:noProof/>
          <w:sz w:val="18"/>
          <w:szCs w:val="18"/>
          <w:lang w:eastAsia="es-PE"/>
        </w:rPr>
        <w:drawing>
          <wp:anchor distT="0" distB="0" distL="114300" distR="114300" simplePos="0" relativeHeight="251658240" behindDoc="0" locked="0" layoutInCell="1" allowOverlap="1" wp14:anchorId="26A4FE16" wp14:editId="22B45D5F">
            <wp:simplePos x="0" y="0"/>
            <wp:positionH relativeFrom="column">
              <wp:posOffset>548005</wp:posOffset>
            </wp:positionH>
            <wp:positionV relativeFrom="paragraph">
              <wp:posOffset>166370</wp:posOffset>
            </wp:positionV>
            <wp:extent cx="1704975" cy="676275"/>
            <wp:effectExtent l="0" t="0" r="9525" b="9525"/>
            <wp:wrapNone/>
            <wp:docPr id="1" name="Imagen 1" descr="F:\FIRMA Y SELLO PARA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RMA Y SELLO PARA WOR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4D44" w:rsidRPr="00951022" w:rsidRDefault="001F4D44" w:rsidP="007C1606">
      <w:pPr>
        <w:rPr>
          <w:rFonts w:ascii="Arial" w:hAnsi="Arial" w:cs="Arial"/>
          <w:sz w:val="32"/>
          <w:szCs w:val="32"/>
        </w:rPr>
      </w:pPr>
    </w:p>
    <w:sectPr w:rsidR="001F4D44" w:rsidRPr="00951022" w:rsidSect="007C160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6"/>
    <w:rsid w:val="00091BCE"/>
    <w:rsid w:val="001F4D44"/>
    <w:rsid w:val="00346EE3"/>
    <w:rsid w:val="004618AB"/>
    <w:rsid w:val="005407AA"/>
    <w:rsid w:val="00695649"/>
    <w:rsid w:val="007C1606"/>
    <w:rsid w:val="007D4809"/>
    <w:rsid w:val="00810BFE"/>
    <w:rsid w:val="009105F5"/>
    <w:rsid w:val="00951022"/>
    <w:rsid w:val="00B8587E"/>
    <w:rsid w:val="00D22865"/>
    <w:rsid w:val="00E91FC3"/>
    <w:rsid w:val="00EC3263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60A8-FDD7-4952-BF8B-0949DD0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3</cp:revision>
  <dcterms:created xsi:type="dcterms:W3CDTF">2024-02-27T14:01:00Z</dcterms:created>
  <dcterms:modified xsi:type="dcterms:W3CDTF">2024-03-04T14:20:00Z</dcterms:modified>
</cp:coreProperties>
</file>