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20" w:rsidRDefault="00C4041B" w:rsidP="00641100">
      <w:pPr>
        <w:spacing w:line="360" w:lineRule="auto"/>
        <w:rPr>
          <w:rFonts w:ascii="Cambria" w:hAnsi="Cambria" w:cstheme="minorHAnsi"/>
          <w:b/>
          <w:bCs/>
          <w:sz w:val="24"/>
          <w:szCs w:val="24"/>
          <w:u w:val="single"/>
        </w:rPr>
      </w:pPr>
      <w:r>
        <w:rPr>
          <w:rFonts w:ascii="Cambria" w:hAnsi="Cambria" w:cstheme="minorHAnsi"/>
          <w:b/>
          <w:bCs/>
          <w:sz w:val="24"/>
          <w:szCs w:val="24"/>
          <w:u w:val="single"/>
        </w:rPr>
        <w:t>INFORME N° 001-2025</w:t>
      </w:r>
      <w:r w:rsidR="00641100">
        <w:rPr>
          <w:rFonts w:ascii="Cambria" w:hAnsi="Cambria" w:cstheme="minorHAnsi"/>
          <w:b/>
          <w:bCs/>
          <w:sz w:val="24"/>
          <w:szCs w:val="24"/>
          <w:u w:val="single"/>
        </w:rPr>
        <w:t xml:space="preserve">-DRE-UGEL/EC-DIEI. N 1462/A. </w:t>
      </w:r>
    </w:p>
    <w:p w:rsidR="00561420" w:rsidRPr="00561420" w:rsidRDefault="00561420" w:rsidP="00C4041B">
      <w:pPr>
        <w:pStyle w:val="Textoindependiente"/>
        <w:jc w:val="both"/>
        <w:rPr>
          <w:rFonts w:ascii="Cambria" w:hAnsi="Cambria" w:cstheme="minorHAnsi"/>
          <w:b w:val="0"/>
          <w:color w:val="000000"/>
          <w:sz w:val="24"/>
        </w:rPr>
      </w:pPr>
      <w:r>
        <w:rPr>
          <w:rFonts w:ascii="Cambria" w:hAnsi="Cambria" w:cstheme="minorHAnsi"/>
          <w:color w:val="000000"/>
          <w:sz w:val="24"/>
        </w:rPr>
        <w:t>AL</w:t>
      </w:r>
      <w:r>
        <w:rPr>
          <w:rFonts w:ascii="Cambria" w:hAnsi="Cambria" w:cstheme="minorHAnsi"/>
          <w:b w:val="0"/>
          <w:color w:val="000000"/>
          <w:sz w:val="24"/>
        </w:rPr>
        <w:tab/>
      </w:r>
      <w:r>
        <w:rPr>
          <w:rFonts w:ascii="Cambria" w:hAnsi="Cambria" w:cstheme="minorHAnsi"/>
          <w:b w:val="0"/>
          <w:color w:val="000000"/>
          <w:sz w:val="24"/>
        </w:rPr>
        <w:tab/>
        <w:t xml:space="preserve">: </w:t>
      </w:r>
      <w:r w:rsidRPr="00561420">
        <w:rPr>
          <w:rFonts w:ascii="Cambria" w:hAnsi="Cambria" w:cstheme="minorHAnsi"/>
          <w:b w:val="0"/>
          <w:color w:val="000000"/>
          <w:sz w:val="24"/>
        </w:rPr>
        <w:t xml:space="preserve">Dra. </w:t>
      </w:r>
      <w:r w:rsidR="00C4041B" w:rsidRPr="00561420">
        <w:rPr>
          <w:rFonts w:ascii="Cambria" w:hAnsi="Cambria" w:cstheme="minorHAnsi"/>
          <w:b w:val="0"/>
          <w:color w:val="000000"/>
          <w:sz w:val="24"/>
        </w:rPr>
        <w:t>NORKA BELINDA CCORI TORO</w:t>
      </w:r>
    </w:p>
    <w:p w:rsidR="00561420" w:rsidRDefault="00C4041B" w:rsidP="00C4041B">
      <w:pPr>
        <w:pStyle w:val="Textoindependiente"/>
        <w:ind w:left="708" w:firstLine="708"/>
        <w:jc w:val="both"/>
        <w:rPr>
          <w:rFonts w:ascii="Cambria" w:hAnsi="Cambria" w:cstheme="minorHAnsi"/>
          <w:b w:val="0"/>
          <w:color w:val="000000"/>
          <w:sz w:val="24"/>
        </w:rPr>
      </w:pPr>
      <w:r>
        <w:rPr>
          <w:rFonts w:ascii="Cambria" w:hAnsi="Cambria" w:cstheme="minorHAnsi"/>
          <w:b w:val="0"/>
          <w:color w:val="000000"/>
          <w:sz w:val="24"/>
        </w:rPr>
        <w:t xml:space="preserve"> Directora de la UGEL EL COLLAO</w:t>
      </w:r>
    </w:p>
    <w:p w:rsidR="00561420" w:rsidRDefault="00561420" w:rsidP="00561420">
      <w:pPr>
        <w:pStyle w:val="Textoindependiente"/>
        <w:spacing w:line="360" w:lineRule="auto"/>
        <w:ind w:left="708" w:firstLine="708"/>
        <w:jc w:val="both"/>
        <w:rPr>
          <w:rFonts w:ascii="Cambria" w:hAnsi="Cambria" w:cstheme="minorHAnsi"/>
          <w:b w:val="0"/>
          <w:color w:val="000000"/>
          <w:sz w:val="24"/>
        </w:rPr>
      </w:pPr>
    </w:p>
    <w:p w:rsidR="00561420" w:rsidRDefault="00561420" w:rsidP="00C4041B">
      <w:pPr>
        <w:pStyle w:val="Textoindependiente"/>
        <w:jc w:val="both"/>
        <w:rPr>
          <w:rFonts w:ascii="Cambria" w:hAnsi="Cambria" w:cstheme="minorHAnsi"/>
          <w:b w:val="0"/>
          <w:color w:val="000000"/>
          <w:sz w:val="24"/>
        </w:rPr>
      </w:pPr>
      <w:r>
        <w:rPr>
          <w:rFonts w:ascii="Cambria" w:hAnsi="Cambria" w:cstheme="minorHAnsi"/>
          <w:color w:val="000000"/>
          <w:sz w:val="24"/>
        </w:rPr>
        <w:t xml:space="preserve">DE </w:t>
      </w:r>
      <w:r>
        <w:rPr>
          <w:rFonts w:ascii="Cambria" w:hAnsi="Cambria" w:cstheme="minorHAnsi"/>
          <w:b w:val="0"/>
          <w:color w:val="000000"/>
          <w:sz w:val="24"/>
        </w:rPr>
        <w:tab/>
      </w:r>
      <w:r>
        <w:rPr>
          <w:rFonts w:ascii="Cambria" w:hAnsi="Cambria" w:cstheme="minorHAnsi"/>
          <w:b w:val="0"/>
          <w:color w:val="000000"/>
          <w:sz w:val="24"/>
        </w:rPr>
        <w:tab/>
        <w:t xml:space="preserve">: </w:t>
      </w:r>
      <w:r w:rsidR="00C4041B" w:rsidRPr="00C4041B">
        <w:rPr>
          <w:rFonts w:ascii="Cambria" w:hAnsi="Cambria" w:cstheme="minorHAnsi"/>
          <w:b w:val="0"/>
          <w:color w:val="000000"/>
          <w:sz w:val="24"/>
        </w:rPr>
        <w:t>Lic. LIA UMPIRI LLANQUE</w:t>
      </w:r>
    </w:p>
    <w:p w:rsidR="00561420" w:rsidRDefault="005C4AE9" w:rsidP="00C4041B">
      <w:pPr>
        <w:pStyle w:val="Textoindependiente"/>
        <w:jc w:val="both"/>
        <w:rPr>
          <w:rFonts w:ascii="Cambria" w:hAnsi="Cambria" w:cstheme="minorHAnsi"/>
          <w:b w:val="0"/>
          <w:color w:val="000000"/>
          <w:sz w:val="24"/>
        </w:rPr>
      </w:pPr>
      <w:r>
        <w:rPr>
          <w:rFonts w:ascii="Cambria" w:hAnsi="Cambria" w:cstheme="minorHAnsi"/>
          <w:b w:val="0"/>
          <w:color w:val="000000"/>
          <w:sz w:val="24"/>
        </w:rPr>
        <w:tab/>
      </w:r>
      <w:r>
        <w:rPr>
          <w:rFonts w:ascii="Cambria" w:hAnsi="Cambria" w:cstheme="minorHAnsi"/>
          <w:b w:val="0"/>
          <w:color w:val="000000"/>
          <w:sz w:val="24"/>
        </w:rPr>
        <w:tab/>
      </w:r>
      <w:r w:rsidR="00C4041B">
        <w:rPr>
          <w:rFonts w:ascii="Cambria" w:hAnsi="Cambria" w:cstheme="minorHAnsi"/>
          <w:b w:val="0"/>
          <w:color w:val="000000"/>
          <w:sz w:val="24"/>
        </w:rPr>
        <w:t>Directora de la IEI N° 1462 Alquipa</w:t>
      </w:r>
    </w:p>
    <w:p w:rsidR="00C4041B" w:rsidRDefault="00C4041B" w:rsidP="00C4041B">
      <w:pPr>
        <w:pStyle w:val="Textoindependiente"/>
        <w:jc w:val="both"/>
        <w:rPr>
          <w:rFonts w:ascii="Cambria" w:hAnsi="Cambria" w:cstheme="minorHAnsi"/>
          <w:b w:val="0"/>
          <w:color w:val="000000"/>
          <w:sz w:val="24"/>
        </w:rPr>
      </w:pPr>
    </w:p>
    <w:p w:rsidR="00561420" w:rsidRDefault="00561420" w:rsidP="00561420">
      <w:pPr>
        <w:pStyle w:val="Textoindependiente"/>
        <w:spacing w:line="360" w:lineRule="auto"/>
        <w:ind w:left="1440" w:hanging="1440"/>
        <w:jc w:val="both"/>
        <w:rPr>
          <w:rFonts w:ascii="Cambria" w:hAnsi="Cambria" w:cstheme="minorHAnsi"/>
          <w:b w:val="0"/>
          <w:color w:val="000000"/>
          <w:sz w:val="24"/>
        </w:rPr>
      </w:pPr>
      <w:r>
        <w:rPr>
          <w:rFonts w:ascii="Cambria" w:hAnsi="Cambria" w:cstheme="minorHAnsi"/>
          <w:color w:val="000000"/>
          <w:sz w:val="24"/>
        </w:rPr>
        <w:t>ASUNTO</w:t>
      </w:r>
      <w:r>
        <w:rPr>
          <w:rFonts w:ascii="Cambria" w:hAnsi="Cambria" w:cstheme="minorHAnsi"/>
          <w:color w:val="000000"/>
          <w:sz w:val="24"/>
        </w:rPr>
        <w:tab/>
      </w:r>
      <w:r>
        <w:rPr>
          <w:rFonts w:ascii="Cambria" w:hAnsi="Cambria" w:cstheme="minorHAnsi"/>
          <w:b w:val="0"/>
          <w:color w:val="000000"/>
          <w:sz w:val="24"/>
        </w:rPr>
        <w:t xml:space="preserve">: Informe </w:t>
      </w:r>
      <w:r w:rsidR="00C4041B">
        <w:rPr>
          <w:rFonts w:ascii="Cambria" w:hAnsi="Cambria" w:cstheme="minorHAnsi"/>
          <w:b w:val="0"/>
          <w:color w:val="000000"/>
          <w:sz w:val="24"/>
        </w:rPr>
        <w:t xml:space="preserve">del inicio del año escolar 2025 </w:t>
      </w:r>
      <w:r>
        <w:rPr>
          <w:rFonts w:ascii="Cambria" w:hAnsi="Cambria" w:cstheme="minorHAnsi"/>
          <w:b w:val="0"/>
          <w:color w:val="000000"/>
          <w:sz w:val="24"/>
        </w:rPr>
        <w:t xml:space="preserve">            </w:t>
      </w:r>
    </w:p>
    <w:p w:rsidR="00561420" w:rsidRDefault="00561420" w:rsidP="005C4AE9">
      <w:pPr>
        <w:pStyle w:val="Textoindependiente"/>
        <w:spacing w:line="360" w:lineRule="auto"/>
        <w:jc w:val="both"/>
        <w:rPr>
          <w:rFonts w:ascii="Cambria" w:hAnsi="Cambria" w:cstheme="minorHAnsi"/>
          <w:b w:val="0"/>
          <w:color w:val="000000"/>
          <w:sz w:val="24"/>
        </w:rPr>
      </w:pPr>
    </w:p>
    <w:p w:rsidR="00561420" w:rsidRDefault="00561420" w:rsidP="00561420">
      <w:pPr>
        <w:pStyle w:val="Textoindependiente"/>
        <w:pBdr>
          <w:bottom w:val="double" w:sz="6" w:space="1" w:color="auto"/>
        </w:pBdr>
        <w:spacing w:line="360" w:lineRule="auto"/>
        <w:jc w:val="both"/>
        <w:rPr>
          <w:rFonts w:ascii="Cambria" w:hAnsi="Cambria" w:cstheme="minorHAnsi"/>
          <w:b w:val="0"/>
          <w:color w:val="000000"/>
          <w:sz w:val="24"/>
        </w:rPr>
      </w:pPr>
      <w:r>
        <w:rPr>
          <w:rFonts w:ascii="Cambria" w:hAnsi="Cambria" w:cstheme="minorHAnsi"/>
          <w:color w:val="000000"/>
          <w:sz w:val="24"/>
        </w:rPr>
        <w:t>FECHA</w:t>
      </w:r>
      <w:r w:rsidR="00641100">
        <w:rPr>
          <w:rFonts w:ascii="Cambria" w:hAnsi="Cambria" w:cstheme="minorHAnsi"/>
          <w:b w:val="0"/>
          <w:color w:val="000000"/>
          <w:sz w:val="24"/>
        </w:rPr>
        <w:tab/>
        <w:t xml:space="preserve">: </w:t>
      </w:r>
      <w:r w:rsidR="00C4041B">
        <w:rPr>
          <w:rFonts w:ascii="Cambria" w:hAnsi="Cambria" w:cstheme="minorHAnsi"/>
          <w:b w:val="0"/>
          <w:color w:val="000000"/>
          <w:sz w:val="24"/>
        </w:rPr>
        <w:t>14 de marzo del 2025</w:t>
      </w:r>
    </w:p>
    <w:p w:rsidR="00561420" w:rsidRDefault="00561420" w:rsidP="000A080F">
      <w:pPr>
        <w:spacing w:before="100" w:beforeAutospacing="1" w:after="100" w:afterAutospacing="1" w:line="360" w:lineRule="auto"/>
        <w:ind w:firstLine="1418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Tengo el agrado de dirigirme </w:t>
      </w:r>
      <w:r w:rsidR="00235946">
        <w:rPr>
          <w:rFonts w:ascii="Cambria" w:hAnsi="Cambria" w:cstheme="minorHAnsi"/>
          <w:sz w:val="24"/>
          <w:szCs w:val="24"/>
        </w:rPr>
        <w:t xml:space="preserve">a su </w:t>
      </w:r>
      <w:r w:rsidR="00C8583A">
        <w:rPr>
          <w:rFonts w:ascii="Cambria" w:hAnsi="Cambria" w:cstheme="minorHAnsi"/>
          <w:sz w:val="24"/>
          <w:szCs w:val="24"/>
        </w:rPr>
        <w:t xml:space="preserve">digno despacho con el motivo </w:t>
      </w:r>
      <w:r w:rsidR="00235946">
        <w:rPr>
          <w:rFonts w:ascii="Cambria" w:hAnsi="Cambria" w:cstheme="minorHAnsi"/>
          <w:sz w:val="24"/>
          <w:szCs w:val="24"/>
        </w:rPr>
        <w:t>de saludarle cordialmente por medio de la presente</w:t>
      </w:r>
      <w:r w:rsidR="00C4041B">
        <w:rPr>
          <w:rFonts w:ascii="Cambria" w:hAnsi="Cambria" w:cstheme="minorHAnsi"/>
          <w:sz w:val="24"/>
          <w:szCs w:val="24"/>
        </w:rPr>
        <w:t>,</w:t>
      </w:r>
      <w:r w:rsidR="00235946">
        <w:rPr>
          <w:rFonts w:ascii="Cambria" w:hAnsi="Cambria" w:cstheme="minorHAnsi"/>
          <w:sz w:val="24"/>
          <w:szCs w:val="24"/>
        </w:rPr>
        <w:t xml:space="preserve"> e informarle </w:t>
      </w:r>
      <w:r w:rsidR="00766E5A">
        <w:rPr>
          <w:rFonts w:ascii="Cambria" w:hAnsi="Cambria" w:cstheme="minorHAnsi"/>
          <w:sz w:val="24"/>
          <w:szCs w:val="24"/>
        </w:rPr>
        <w:t>sobre</w:t>
      </w:r>
      <w:r w:rsidR="00876C1A">
        <w:rPr>
          <w:rFonts w:ascii="Cambria" w:hAnsi="Cambria" w:cstheme="minorHAnsi"/>
          <w:sz w:val="24"/>
          <w:szCs w:val="24"/>
        </w:rPr>
        <w:t xml:space="preserve"> </w:t>
      </w:r>
      <w:r w:rsidR="00C4041B">
        <w:rPr>
          <w:rFonts w:ascii="Cambria" w:hAnsi="Cambria" w:cstheme="minorHAnsi"/>
          <w:sz w:val="24"/>
          <w:szCs w:val="24"/>
        </w:rPr>
        <w:t>el inicio del año escolar 2025</w:t>
      </w:r>
      <w:r w:rsidR="00641100">
        <w:rPr>
          <w:rFonts w:ascii="Cambria" w:hAnsi="Cambria" w:cstheme="minorHAnsi"/>
          <w:sz w:val="24"/>
          <w:szCs w:val="24"/>
        </w:rPr>
        <w:t xml:space="preserve"> en la I.E.I N° 1462 Alquipa. Distrito de Ilave, provincia el colla, la que se detalla de la siguiente manera:</w:t>
      </w:r>
    </w:p>
    <w:p w:rsidR="007C0A4E" w:rsidRDefault="00235946" w:rsidP="000A080F">
      <w:pPr>
        <w:spacing w:before="100" w:beforeAutospacing="1" w:after="100" w:afterAutospacing="1" w:line="360" w:lineRule="auto"/>
        <w:jc w:val="both"/>
        <w:rPr>
          <w:rFonts w:ascii="Cambria" w:hAnsi="Cambria" w:cstheme="minorHAnsi"/>
          <w:sz w:val="24"/>
          <w:szCs w:val="24"/>
          <w:lang w:val="es-ES"/>
        </w:rPr>
      </w:pPr>
      <w:r>
        <w:rPr>
          <w:rFonts w:ascii="Cambria" w:hAnsi="Cambria" w:cstheme="minorHAnsi"/>
          <w:sz w:val="24"/>
          <w:szCs w:val="24"/>
          <w:lang w:val="es-ES"/>
        </w:rPr>
        <w:t xml:space="preserve">PRIMERO: </w:t>
      </w:r>
      <w:r w:rsidR="00C4041B">
        <w:rPr>
          <w:rFonts w:ascii="Cambria" w:hAnsi="Cambria" w:cstheme="minorHAnsi"/>
          <w:sz w:val="24"/>
          <w:szCs w:val="24"/>
          <w:lang w:val="es-ES"/>
        </w:rPr>
        <w:t xml:space="preserve">La institución funciona en un aula prestada por parte de la IEP N° 70352 Alquipa y por el momento está en condiciones favorables y hay acceso al servicio educativo, sin ningún percance. Por tal motivo se consultó </w:t>
      </w:r>
      <w:r w:rsidR="00562B2A">
        <w:rPr>
          <w:rFonts w:ascii="Cambria" w:hAnsi="Cambria" w:cstheme="minorHAnsi"/>
          <w:sz w:val="24"/>
          <w:szCs w:val="24"/>
          <w:lang w:val="es-ES"/>
        </w:rPr>
        <w:t>también</w:t>
      </w:r>
      <w:r w:rsidR="00C4041B">
        <w:rPr>
          <w:rFonts w:ascii="Cambria" w:hAnsi="Cambria" w:cstheme="minorHAnsi"/>
          <w:sz w:val="24"/>
          <w:szCs w:val="24"/>
          <w:lang w:val="es-ES"/>
        </w:rPr>
        <w:t xml:space="preserve"> a los padres de familia, ellos indicaron que no tienen problema alguno para el envió de sus menores hijos</w:t>
      </w:r>
      <w:r w:rsidR="00562B2A">
        <w:rPr>
          <w:rFonts w:ascii="Cambria" w:hAnsi="Cambria" w:cstheme="minorHAnsi"/>
          <w:sz w:val="24"/>
          <w:szCs w:val="24"/>
          <w:lang w:val="es-ES"/>
        </w:rPr>
        <w:t>.</w:t>
      </w:r>
    </w:p>
    <w:p w:rsidR="00AA1CEB" w:rsidRDefault="00235946" w:rsidP="000A080F">
      <w:pPr>
        <w:spacing w:before="100" w:beforeAutospacing="1" w:after="100" w:afterAutospacing="1" w:line="360" w:lineRule="auto"/>
        <w:jc w:val="both"/>
        <w:rPr>
          <w:rFonts w:ascii="Cambria" w:hAnsi="Cambria" w:cstheme="minorHAnsi"/>
          <w:sz w:val="24"/>
          <w:szCs w:val="24"/>
          <w:lang w:val="es-ES"/>
        </w:rPr>
      </w:pPr>
      <w:r>
        <w:rPr>
          <w:rFonts w:ascii="Cambria" w:hAnsi="Cambria" w:cstheme="minorHAnsi"/>
          <w:sz w:val="24"/>
          <w:szCs w:val="24"/>
          <w:lang w:val="es-ES"/>
        </w:rPr>
        <w:t>SEGUNDO:</w:t>
      </w:r>
      <w:r w:rsidR="00066F7F">
        <w:rPr>
          <w:rFonts w:ascii="Cambria" w:hAnsi="Cambria" w:cstheme="minorHAnsi"/>
          <w:sz w:val="24"/>
          <w:szCs w:val="24"/>
          <w:lang w:val="es-ES"/>
        </w:rPr>
        <w:t xml:space="preserve"> </w:t>
      </w:r>
      <w:r w:rsidR="00562B2A">
        <w:rPr>
          <w:rFonts w:ascii="Cambria" w:hAnsi="Cambria" w:cstheme="minorHAnsi"/>
          <w:sz w:val="24"/>
          <w:szCs w:val="24"/>
          <w:lang w:val="es-ES"/>
        </w:rPr>
        <w:t xml:space="preserve">No se encontraron riesgos potenciales en el contorno de nuestra institución. </w:t>
      </w:r>
    </w:p>
    <w:p w:rsidR="00184827" w:rsidRDefault="00184827" w:rsidP="000A080F">
      <w:pPr>
        <w:spacing w:before="100" w:beforeAutospacing="1" w:after="100" w:afterAutospacing="1" w:line="360" w:lineRule="auto"/>
        <w:jc w:val="both"/>
        <w:rPr>
          <w:rFonts w:ascii="Cambria" w:hAnsi="Cambria" w:cstheme="minorHAnsi"/>
          <w:sz w:val="24"/>
          <w:szCs w:val="24"/>
          <w:lang w:val="es-ES"/>
        </w:rPr>
      </w:pPr>
      <w:r>
        <w:rPr>
          <w:rFonts w:ascii="Cambria" w:hAnsi="Cambria" w:cstheme="minorHAnsi"/>
          <w:sz w:val="24"/>
          <w:szCs w:val="24"/>
          <w:lang w:val="es-ES"/>
        </w:rPr>
        <w:t xml:space="preserve">TERCERO:  </w:t>
      </w:r>
      <w:r w:rsidR="00562B2A">
        <w:rPr>
          <w:rFonts w:ascii="Cambria" w:hAnsi="Cambria" w:cstheme="minorHAnsi"/>
          <w:sz w:val="24"/>
          <w:szCs w:val="24"/>
          <w:lang w:val="es-ES"/>
        </w:rPr>
        <w:t>La viabilidad para el inicio del año escolar, si se iniciará el 17 de marzo del presente año, en comunicación del mismo modo con los padres de familia.</w:t>
      </w:r>
    </w:p>
    <w:p w:rsidR="00562B2A" w:rsidRDefault="00562B2A" w:rsidP="000A080F">
      <w:pPr>
        <w:spacing w:before="100" w:beforeAutospacing="1" w:after="100" w:afterAutospacing="1" w:line="360" w:lineRule="auto"/>
        <w:jc w:val="both"/>
        <w:rPr>
          <w:rFonts w:ascii="Cambria" w:hAnsi="Cambria" w:cstheme="minorHAnsi"/>
          <w:sz w:val="24"/>
          <w:szCs w:val="24"/>
          <w:lang w:val="es-ES"/>
        </w:rPr>
      </w:pPr>
    </w:p>
    <w:p w:rsidR="00BB7D2D" w:rsidRPr="00BB7D2D" w:rsidRDefault="000A080F" w:rsidP="000A080F">
      <w:pPr>
        <w:spacing w:before="100" w:beforeAutospacing="1" w:after="100" w:afterAutospacing="1" w:line="360" w:lineRule="auto"/>
        <w:jc w:val="both"/>
        <w:rPr>
          <w:rFonts w:ascii="Cambria" w:hAnsi="Cambria" w:cstheme="minorHAnsi"/>
          <w:sz w:val="24"/>
          <w:szCs w:val="24"/>
          <w:lang w:val="es-ES"/>
        </w:rPr>
      </w:pPr>
      <w:r>
        <w:rPr>
          <w:rFonts w:ascii="Cambria" w:hAnsi="Cambria" w:cstheme="minorHAnsi"/>
          <w:sz w:val="24"/>
          <w:szCs w:val="24"/>
          <w:lang w:val="es-ES"/>
        </w:rPr>
        <w:t xml:space="preserve"> </w:t>
      </w:r>
      <w:r>
        <w:rPr>
          <w:rFonts w:ascii="Cambria" w:hAnsi="Cambria" w:cstheme="minorHAnsi"/>
          <w:sz w:val="24"/>
          <w:szCs w:val="24"/>
          <w:lang w:val="es-ES"/>
        </w:rPr>
        <w:tab/>
      </w:r>
      <w:r w:rsidR="00BB7D2D" w:rsidRPr="00BB7D2D">
        <w:rPr>
          <w:rFonts w:ascii="Cambria" w:hAnsi="Cambria" w:cstheme="minorHAnsi"/>
          <w:sz w:val="24"/>
          <w:szCs w:val="24"/>
          <w:lang w:val="es-ES"/>
        </w:rPr>
        <w:t xml:space="preserve">Es cuanto informo en honor a la verdad, para fines que estime por </w:t>
      </w:r>
      <w:r w:rsidR="00BB7D2D">
        <w:rPr>
          <w:rFonts w:ascii="Cambria" w:hAnsi="Cambria" w:cstheme="minorHAnsi"/>
          <w:sz w:val="24"/>
          <w:szCs w:val="24"/>
          <w:lang w:val="es-ES"/>
        </w:rPr>
        <w:t>conveniente</w:t>
      </w:r>
      <w:r w:rsidR="00BB7D2D" w:rsidRPr="00BB7D2D">
        <w:rPr>
          <w:rFonts w:ascii="Cambria" w:hAnsi="Cambria" w:cstheme="minorHAnsi"/>
          <w:sz w:val="24"/>
          <w:szCs w:val="24"/>
          <w:lang w:val="es-ES"/>
        </w:rPr>
        <w:t>.</w:t>
      </w:r>
    </w:p>
    <w:p w:rsidR="00090987" w:rsidRPr="005C4AE9" w:rsidRDefault="00BB7D2D" w:rsidP="005C4AE9">
      <w:pPr>
        <w:spacing w:before="100" w:beforeAutospacing="1" w:after="100" w:afterAutospacing="1" w:line="360" w:lineRule="auto"/>
        <w:jc w:val="center"/>
        <w:rPr>
          <w:rFonts w:ascii="Cambria" w:hAnsi="Cambria" w:cstheme="minorHAnsi"/>
          <w:sz w:val="24"/>
          <w:szCs w:val="24"/>
          <w:lang w:val="es-ES"/>
        </w:rPr>
      </w:pPr>
      <w:r w:rsidRPr="00BB7D2D">
        <w:rPr>
          <w:rFonts w:ascii="Cambria" w:hAnsi="Cambria" w:cstheme="minorHAnsi"/>
          <w:sz w:val="24"/>
          <w:szCs w:val="24"/>
          <w:lang w:val="es-ES"/>
        </w:rPr>
        <w:t>Atentamente;</w:t>
      </w:r>
    </w:p>
    <w:p w:rsidR="00090987" w:rsidRDefault="00562B2A">
      <w:pPr>
        <w:rPr>
          <w:noProof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E389633" wp14:editId="6BE71278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2686050" cy="1351280"/>
            <wp:effectExtent l="0" t="0" r="0" b="0"/>
            <wp:wrapNone/>
            <wp:docPr id="6" name="Imagen 6" descr="imgmm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imgmm0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1" t="29749" r="26326" b="58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35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987" w:rsidRDefault="00090987">
      <w:pPr>
        <w:rPr>
          <w:noProof/>
          <w:lang w:val="en-US"/>
        </w:rPr>
      </w:pPr>
    </w:p>
    <w:p w:rsidR="00BB7D2D" w:rsidRDefault="00BB7D2D">
      <w:bookmarkStart w:id="0" w:name="_GoBack"/>
      <w:bookmarkEnd w:id="0"/>
    </w:p>
    <w:sectPr w:rsidR="00BB7D2D" w:rsidSect="005C4AE9">
      <w:headerReference w:type="default" r:id="rId7"/>
      <w:pgSz w:w="12240" w:h="15840"/>
      <w:pgMar w:top="127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D0" w:rsidRDefault="004643D0" w:rsidP="000A080F">
      <w:pPr>
        <w:spacing w:after="0" w:line="240" w:lineRule="auto"/>
      </w:pPr>
      <w:r>
        <w:separator/>
      </w:r>
    </w:p>
  </w:endnote>
  <w:endnote w:type="continuationSeparator" w:id="0">
    <w:p w:rsidR="004643D0" w:rsidRDefault="004643D0" w:rsidP="000A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D0" w:rsidRDefault="004643D0" w:rsidP="000A080F">
      <w:pPr>
        <w:spacing w:after="0" w:line="240" w:lineRule="auto"/>
      </w:pPr>
      <w:r>
        <w:separator/>
      </w:r>
    </w:p>
  </w:footnote>
  <w:footnote w:type="continuationSeparator" w:id="0">
    <w:p w:rsidR="004643D0" w:rsidRDefault="004643D0" w:rsidP="000A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0F" w:rsidRPr="009B307C" w:rsidRDefault="00C4041B" w:rsidP="000A080F">
    <w:pPr>
      <w:jc w:val="center"/>
      <w:rPr>
        <w:rFonts w:ascii="Arial" w:hAnsi="Arial" w:cs="Arial"/>
        <w:color w:val="202124"/>
        <w:szCs w:val="30"/>
        <w:shd w:val="clear" w:color="auto" w:fill="FFFFFF"/>
      </w:rPr>
    </w:pPr>
    <w:r>
      <w:rPr>
        <w:rFonts w:ascii="Arial" w:hAnsi="Arial" w:cs="Arial"/>
        <w:color w:val="040C28"/>
        <w:szCs w:val="30"/>
      </w:rPr>
      <w:t>“Año de la recuperación y consolidación de la economía peruana”</w:t>
    </w:r>
  </w:p>
  <w:p w:rsidR="000A080F" w:rsidRPr="000A080F" w:rsidRDefault="000A080F" w:rsidP="000A08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20"/>
    <w:rsid w:val="00066F7F"/>
    <w:rsid w:val="00090987"/>
    <w:rsid w:val="00093AF7"/>
    <w:rsid w:val="000A080F"/>
    <w:rsid w:val="000F464D"/>
    <w:rsid w:val="00184827"/>
    <w:rsid w:val="00235946"/>
    <w:rsid w:val="002D5D41"/>
    <w:rsid w:val="002E1348"/>
    <w:rsid w:val="00320384"/>
    <w:rsid w:val="004643D0"/>
    <w:rsid w:val="00561420"/>
    <w:rsid w:val="00562B2A"/>
    <w:rsid w:val="005C4AE9"/>
    <w:rsid w:val="00641100"/>
    <w:rsid w:val="006F4DE1"/>
    <w:rsid w:val="00766E5A"/>
    <w:rsid w:val="007C0A4E"/>
    <w:rsid w:val="008162E5"/>
    <w:rsid w:val="00876C1A"/>
    <w:rsid w:val="008B7FA3"/>
    <w:rsid w:val="00A22C23"/>
    <w:rsid w:val="00A6049F"/>
    <w:rsid w:val="00A615E3"/>
    <w:rsid w:val="00AA1CEB"/>
    <w:rsid w:val="00BB7D2D"/>
    <w:rsid w:val="00BF7CF5"/>
    <w:rsid w:val="00C4041B"/>
    <w:rsid w:val="00C8583A"/>
    <w:rsid w:val="00C90DE7"/>
    <w:rsid w:val="00CA40A2"/>
    <w:rsid w:val="00CA537F"/>
    <w:rsid w:val="00D54C3C"/>
    <w:rsid w:val="00D951CB"/>
    <w:rsid w:val="00E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99F6"/>
  <w15:chartTrackingRefBased/>
  <w15:docId w15:val="{1CB33B15-3D06-4E59-8D7A-367B7740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20"/>
    <w:pPr>
      <w:spacing w:line="25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561420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1420"/>
    <w:rPr>
      <w:rFonts w:ascii="Arial" w:eastAsia="Times New Roman" w:hAnsi="Arial" w:cs="Times New Roman"/>
      <w:b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9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A0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80F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0A0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80F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Lia</cp:lastModifiedBy>
  <cp:revision>2</cp:revision>
  <dcterms:created xsi:type="dcterms:W3CDTF">2025-03-14T19:58:00Z</dcterms:created>
  <dcterms:modified xsi:type="dcterms:W3CDTF">2025-03-14T19:58:00Z</dcterms:modified>
</cp:coreProperties>
</file>