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548" w:rsidRDefault="00222548" w:rsidP="00222548">
      <w:pPr>
        <w:tabs>
          <w:tab w:val="left" w:pos="3675"/>
        </w:tabs>
        <w:jc w:val="center"/>
        <w:rPr>
          <w:b/>
          <w:lang w:val="es-ES_tradnl"/>
        </w:rPr>
      </w:pPr>
    </w:p>
    <w:p w:rsidR="00222548" w:rsidRDefault="00222548" w:rsidP="00222548">
      <w:pPr>
        <w:tabs>
          <w:tab w:val="left" w:pos="3675"/>
        </w:tabs>
        <w:jc w:val="center"/>
        <w:rPr>
          <w:b/>
          <w:lang w:val="es-ES_tradnl"/>
        </w:rPr>
      </w:pPr>
    </w:p>
    <w:p w:rsidR="00222548" w:rsidRPr="00AA4C4A" w:rsidRDefault="00222548" w:rsidP="00222548">
      <w:pPr>
        <w:rPr>
          <w:rFonts w:ascii="Arial Rounded MT Bold" w:hAnsi="Arial Rounded MT Bold"/>
          <w:b/>
          <w:u w:val="single"/>
          <w:lang w:val="es-ES_tradnl"/>
        </w:rPr>
      </w:pPr>
      <w:r w:rsidRPr="00AA4C4A">
        <w:rPr>
          <w:rFonts w:ascii="Arial Rounded MT Bold" w:hAnsi="Arial Rounded MT Bold"/>
          <w:b/>
          <w:u w:val="single"/>
          <w:lang w:val="es-ES_tradnl"/>
        </w:rPr>
        <w:t xml:space="preserve">INFORME N.º </w:t>
      </w:r>
      <w:r>
        <w:rPr>
          <w:rFonts w:ascii="Arial Rounded MT Bold" w:hAnsi="Arial Rounded MT Bold"/>
          <w:b/>
          <w:u w:val="single"/>
          <w:lang w:val="es-ES_tradnl"/>
        </w:rPr>
        <w:t>00</w:t>
      </w:r>
      <w:r>
        <w:rPr>
          <w:rFonts w:ascii="Arial Rounded MT Bold" w:hAnsi="Arial Rounded MT Bold"/>
          <w:b/>
          <w:u w:val="single"/>
          <w:lang w:val="es-ES_tradnl"/>
        </w:rPr>
        <w:t>8</w:t>
      </w:r>
      <w:r>
        <w:rPr>
          <w:rFonts w:ascii="Arial Rounded MT Bold" w:hAnsi="Arial Rounded MT Bold"/>
          <w:b/>
          <w:u w:val="single"/>
          <w:lang w:val="es-ES_tradnl"/>
        </w:rPr>
        <w:t>-2024/DREP/UGELEC/</w:t>
      </w:r>
      <w:r w:rsidRPr="00AA4C4A">
        <w:rPr>
          <w:rFonts w:ascii="Arial Rounded MT Bold" w:hAnsi="Arial Rounded MT Bold"/>
          <w:b/>
          <w:u w:val="single"/>
          <w:lang w:val="es-ES_tradnl"/>
        </w:rPr>
        <w:t>DIE</w:t>
      </w:r>
      <w:r>
        <w:rPr>
          <w:rFonts w:ascii="Arial Rounded MT Bold" w:hAnsi="Arial Rounded MT Bold"/>
          <w:b/>
          <w:u w:val="single"/>
          <w:lang w:val="es-ES_tradnl"/>
        </w:rPr>
        <w:t>P</w:t>
      </w:r>
      <w:r w:rsidRPr="00AA4C4A">
        <w:rPr>
          <w:rFonts w:ascii="Arial Rounded MT Bold" w:hAnsi="Arial Rounded MT Bold"/>
          <w:b/>
          <w:u w:val="single"/>
          <w:lang w:val="es-ES_tradnl"/>
        </w:rPr>
        <w:t xml:space="preserve">. N.º </w:t>
      </w:r>
      <w:r>
        <w:rPr>
          <w:rFonts w:ascii="Arial Rounded MT Bold" w:hAnsi="Arial Rounded MT Bold"/>
          <w:b/>
          <w:u w:val="single"/>
          <w:lang w:val="es-ES_tradnl"/>
        </w:rPr>
        <w:t>70323</w:t>
      </w:r>
      <w:r>
        <w:rPr>
          <w:rFonts w:ascii="Arial Rounded MT Bold" w:hAnsi="Arial Rounded MT Bold"/>
          <w:b/>
          <w:u w:val="single"/>
          <w:lang w:val="es-ES_tradnl"/>
        </w:rPr>
        <w:t>-</w:t>
      </w:r>
      <w:r>
        <w:rPr>
          <w:rFonts w:ascii="Arial Rounded MT Bold" w:hAnsi="Arial Rounded MT Bold"/>
          <w:b/>
          <w:u w:val="single"/>
          <w:lang w:val="es-ES_tradnl"/>
        </w:rPr>
        <w:t>A</w:t>
      </w:r>
      <w:r>
        <w:rPr>
          <w:rFonts w:ascii="Arial Rounded MT Bold" w:hAnsi="Arial Rounded MT Bold"/>
          <w:b/>
          <w:u w:val="single"/>
          <w:lang w:val="es-ES_tradnl"/>
        </w:rPr>
        <w:t>.</w:t>
      </w:r>
    </w:p>
    <w:p w:rsidR="00222548" w:rsidRPr="00AA4C4A" w:rsidRDefault="00222548" w:rsidP="00222548">
      <w:pPr>
        <w:rPr>
          <w:rFonts w:ascii="Arial Rounded MT Bold" w:hAnsi="Arial Rounded MT Bold"/>
          <w:b/>
          <w:u w:val="single"/>
          <w:lang w:val="es-ES_tradnl"/>
        </w:rPr>
      </w:pPr>
    </w:p>
    <w:p w:rsidR="00222548" w:rsidRDefault="00222548" w:rsidP="00222548">
      <w:pPr>
        <w:rPr>
          <w:lang w:val="es-ES_tradnl"/>
        </w:rPr>
      </w:pPr>
    </w:p>
    <w:p w:rsidR="00222548" w:rsidRDefault="00222548" w:rsidP="00222548">
      <w:pPr>
        <w:rPr>
          <w:lang w:val="es-ES_tradnl"/>
        </w:rPr>
      </w:pPr>
      <w:r>
        <w:rPr>
          <w:lang w:val="es-ES_tradnl"/>
        </w:rPr>
        <w:t>ALA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>: Dra. Norka Belinda CCORI TORO</w:t>
      </w:r>
    </w:p>
    <w:p w:rsidR="00222548" w:rsidRDefault="00222548" w:rsidP="00222548">
      <w:pPr>
        <w:rPr>
          <w:lang w:val="es-ES_tradnl"/>
        </w:rPr>
      </w:pPr>
      <w:r>
        <w:rPr>
          <w:lang w:val="es-ES_tradnl"/>
        </w:rPr>
        <w:t xml:space="preserve">                                     Directora de </w:t>
      </w:r>
      <w:smartTag w:uri="urn:schemas-microsoft-com:office:smarttags" w:element="PersonName">
        <w:smartTagPr>
          <w:attr w:name="ProductID" w:val="la UGEL EL"/>
        </w:smartTagPr>
        <w:smartTag w:uri="urn:schemas-microsoft-com:office:smarttags" w:element="PersonName">
          <w:smartTagPr>
            <w:attr w:name="ProductID" w:val="la UGEL"/>
          </w:smartTagPr>
          <w:r>
            <w:rPr>
              <w:lang w:val="es-ES_tradnl"/>
            </w:rPr>
            <w:t>la UGEL</w:t>
          </w:r>
        </w:smartTag>
        <w:r>
          <w:rPr>
            <w:lang w:val="es-ES_tradnl"/>
          </w:rPr>
          <w:t xml:space="preserve"> EL</w:t>
        </w:r>
      </w:smartTag>
      <w:r>
        <w:rPr>
          <w:lang w:val="es-ES_tradnl"/>
        </w:rPr>
        <w:t xml:space="preserve"> COLLAO</w:t>
      </w:r>
    </w:p>
    <w:p w:rsidR="00222548" w:rsidRDefault="00222548" w:rsidP="00222548">
      <w:pPr>
        <w:rPr>
          <w:lang w:val="es-ES_tradnl"/>
        </w:rPr>
      </w:pPr>
      <w:r>
        <w:rPr>
          <w:lang w:val="es-ES_tradnl"/>
        </w:rPr>
        <w:t xml:space="preserve">                                      </w:t>
      </w:r>
    </w:p>
    <w:p w:rsidR="00222548" w:rsidRDefault="00222548" w:rsidP="00222548">
      <w:pPr>
        <w:rPr>
          <w:lang w:val="es-ES_tradnl"/>
        </w:rPr>
      </w:pPr>
      <w:r>
        <w:rPr>
          <w:lang w:val="es-ES_tradnl"/>
        </w:rPr>
        <w:t xml:space="preserve">DE LA </w:t>
      </w:r>
      <w:r>
        <w:rPr>
          <w:lang w:val="es-ES_tradnl"/>
        </w:rPr>
        <w:tab/>
      </w:r>
      <w:proofErr w:type="gramStart"/>
      <w:r>
        <w:rPr>
          <w:lang w:val="es-ES_tradnl"/>
        </w:rPr>
        <w:tab/>
        <w:t xml:space="preserve"> :</w:t>
      </w:r>
      <w:proofErr w:type="gramEnd"/>
      <w:r>
        <w:rPr>
          <w:lang w:val="es-ES_tradnl"/>
        </w:rPr>
        <w:t xml:space="preserve"> Directora (e) de la IE</w:t>
      </w:r>
      <w:r>
        <w:rPr>
          <w:lang w:val="es-ES_tradnl"/>
        </w:rPr>
        <w:t>P</w:t>
      </w:r>
      <w:r>
        <w:rPr>
          <w:lang w:val="es-ES_tradnl"/>
        </w:rPr>
        <w:t xml:space="preserve">. N.º </w:t>
      </w:r>
      <w:r>
        <w:rPr>
          <w:lang w:val="es-ES_tradnl"/>
        </w:rPr>
        <w:t>70323 - APHARUNI</w:t>
      </w:r>
    </w:p>
    <w:p w:rsidR="00222548" w:rsidRDefault="00222548" w:rsidP="00222548">
      <w:pPr>
        <w:rPr>
          <w:lang w:val="es-ES_tradnl"/>
        </w:rPr>
      </w:pPr>
      <w:r>
        <w:rPr>
          <w:lang w:val="es-ES_tradnl"/>
        </w:rPr>
        <w:t xml:space="preserve">                                       Prof. </w:t>
      </w:r>
      <w:r>
        <w:rPr>
          <w:lang w:val="es-ES_tradnl"/>
        </w:rPr>
        <w:t>Hilda Condori Flores</w:t>
      </w:r>
    </w:p>
    <w:p w:rsidR="00222548" w:rsidRDefault="00222548" w:rsidP="00222548">
      <w:pPr>
        <w:rPr>
          <w:lang w:val="es-ES_tradnl"/>
        </w:rPr>
      </w:pPr>
    </w:p>
    <w:p w:rsidR="00222548" w:rsidRDefault="00222548" w:rsidP="00222548">
      <w:pPr>
        <w:ind w:left="1416" w:hanging="1416"/>
        <w:rPr>
          <w:lang w:val="es-ES_tradnl"/>
        </w:rPr>
      </w:pPr>
      <w:r>
        <w:rPr>
          <w:lang w:val="es-ES_tradnl"/>
        </w:rPr>
        <w:t>ASUNTO</w:t>
      </w:r>
      <w:r>
        <w:rPr>
          <w:lang w:val="es-ES_tradnl"/>
        </w:rPr>
        <w:tab/>
      </w:r>
      <w:proofErr w:type="gramStart"/>
      <w:r>
        <w:rPr>
          <w:lang w:val="es-ES_tradnl"/>
        </w:rPr>
        <w:tab/>
        <w:t xml:space="preserve"> :</w:t>
      </w:r>
      <w:proofErr w:type="gramEnd"/>
      <w:r>
        <w:rPr>
          <w:lang w:val="es-ES_tradnl"/>
        </w:rPr>
        <w:t xml:space="preserve"> Informe sobre el servicio alimentario escolar </w:t>
      </w:r>
    </w:p>
    <w:p w:rsidR="00222548" w:rsidRDefault="00222548" w:rsidP="00222548">
      <w:pPr>
        <w:tabs>
          <w:tab w:val="left" w:pos="2235"/>
        </w:tabs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rPr>
          <w:lang w:val="es-ES_tradnl"/>
        </w:rPr>
      </w:pPr>
      <w:proofErr w:type="gramStart"/>
      <w:r>
        <w:rPr>
          <w:lang w:val="es-ES_tradnl"/>
        </w:rPr>
        <w:t xml:space="preserve">FECHA  </w:t>
      </w:r>
      <w:r>
        <w:rPr>
          <w:lang w:val="es-ES_tradnl"/>
        </w:rPr>
        <w:tab/>
      </w:r>
      <w:proofErr w:type="gramEnd"/>
      <w:r>
        <w:rPr>
          <w:lang w:val="es-ES_tradnl"/>
        </w:rPr>
        <w:t>:  Ilave, 14 de junio del 2024.</w:t>
      </w:r>
    </w:p>
    <w:p w:rsidR="00222548" w:rsidRDefault="00222548" w:rsidP="00222548">
      <w:pPr>
        <w:pBdr>
          <w:bottom w:val="single" w:sz="12" w:space="1" w:color="auto"/>
        </w:pBdr>
        <w:tabs>
          <w:tab w:val="left" w:pos="2235"/>
        </w:tabs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  <w:r>
        <w:rPr>
          <w:lang w:val="es-ES_tradnl"/>
        </w:rPr>
        <w:tab/>
        <w:t xml:space="preserve">Es grato dirigirme </w:t>
      </w:r>
      <w:r>
        <w:rPr>
          <w:lang w:val="es-ES_tradnl"/>
        </w:rPr>
        <w:t>a su despacho, y por medio del presente me dirijo a usted para hacerle llegar el informe del SERVICIO ALIMENTARIO ESCOLAR QALI WARMA en la IEP 70323 - Apharuni</w:t>
      </w: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  <w:r>
        <w:rPr>
          <w:lang w:val="es-ES_tradnl"/>
        </w:rPr>
        <w:t>PRIMERO. - Que previa reunión con padres de familia con fecha 20 de marzo del presente se acordó la modalidad para la preparación de alimentos QALI WARMA</w:t>
      </w: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  <w:r>
        <w:rPr>
          <w:lang w:val="es-ES_tradnl"/>
        </w:rPr>
        <w:t>SEGUNDO. -</w:t>
      </w:r>
      <w:r>
        <w:rPr>
          <w:lang w:val="es-ES_tradnl"/>
        </w:rPr>
        <w:t xml:space="preserve"> Q</w:t>
      </w:r>
      <w:r>
        <w:rPr>
          <w:lang w:val="es-ES_tradnl"/>
        </w:rPr>
        <w:t>ue la IE</w:t>
      </w:r>
      <w:r>
        <w:rPr>
          <w:lang w:val="es-ES_tradnl"/>
        </w:rPr>
        <w:t>P</w:t>
      </w:r>
      <w:r>
        <w:rPr>
          <w:lang w:val="es-ES_tradnl"/>
        </w:rPr>
        <w:t xml:space="preserve"> </w:t>
      </w:r>
      <w:r>
        <w:rPr>
          <w:lang w:val="es-ES_tradnl"/>
        </w:rPr>
        <w:t>70323-APHARUNI</w:t>
      </w:r>
      <w:r>
        <w:rPr>
          <w:lang w:val="es-ES_tradnl"/>
        </w:rPr>
        <w:t xml:space="preserve">, cuenta con </w:t>
      </w:r>
      <w:r>
        <w:rPr>
          <w:lang w:val="es-ES_tradnl"/>
        </w:rPr>
        <w:t>pocos niños lo que dificulta a los padres de familia cocinar todos los días por lo cual ellos manifiestan que cocinaran 2 veces a la semana y los 3 días restantes enviaran en sus tapers desde sus domicilios</w:t>
      </w: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  <w:r>
        <w:rPr>
          <w:lang w:val="es-ES_tradnl"/>
        </w:rPr>
        <w:t>TERCERO. - Los miembros del comité CAE se encargarán de entregar los alimentos para su preparación</w:t>
      </w: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  <w:r>
        <w:rPr>
          <w:lang w:val="es-ES_tradnl"/>
        </w:rPr>
        <w:tab/>
        <w:t>Aprovecho la oportunidad para reiterarle mis consideraciones más distinguidas y mi mayor estima personal.</w:t>
      </w: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tabs>
          <w:tab w:val="left" w:pos="2235"/>
        </w:tabs>
        <w:jc w:val="both"/>
        <w:rPr>
          <w:lang w:val="es-ES_tradnl"/>
        </w:rPr>
      </w:pPr>
    </w:p>
    <w:p w:rsidR="00222548" w:rsidRDefault="00222548" w:rsidP="00222548">
      <w:pPr>
        <w:rPr>
          <w:lang w:val="es-ES_tradnl"/>
        </w:rPr>
      </w:pPr>
      <w:r>
        <w:rPr>
          <w:lang w:val="es-ES_tradnl"/>
        </w:rPr>
        <w:t xml:space="preserve">                                                                     Atentamente,</w:t>
      </w:r>
    </w:p>
    <w:p w:rsidR="00222548" w:rsidRDefault="00222548" w:rsidP="00222548"/>
    <w:p w:rsidR="00222548" w:rsidRDefault="00222548" w:rsidP="00222548">
      <w:r>
        <w:rPr>
          <w:noProof/>
        </w:rPr>
        <w:drawing>
          <wp:anchor distT="0" distB="0" distL="114300" distR="114300" simplePos="0" relativeHeight="251658240" behindDoc="0" locked="0" layoutInCell="1" allowOverlap="1" wp14:anchorId="76782903">
            <wp:simplePos x="0" y="0"/>
            <wp:positionH relativeFrom="column">
              <wp:posOffset>1589405</wp:posOffset>
            </wp:positionH>
            <wp:positionV relativeFrom="paragraph">
              <wp:posOffset>168783</wp:posOffset>
            </wp:positionV>
            <wp:extent cx="2120444" cy="959231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8" t="43038" r="48295" b="42972"/>
                    <a:stretch/>
                  </pic:blipFill>
                  <pic:spPr bwMode="auto">
                    <a:xfrm>
                      <a:off x="0" y="0"/>
                      <a:ext cx="2120444" cy="95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2548" w:rsidRDefault="00222548" w:rsidP="00222548"/>
    <w:p w:rsidR="00222548" w:rsidRDefault="00222548" w:rsidP="00222548"/>
    <w:p w:rsidR="00222548" w:rsidRDefault="00222548" w:rsidP="00222548"/>
    <w:p w:rsidR="00222548" w:rsidRDefault="00222548"/>
    <w:p w:rsidR="00222548" w:rsidRDefault="00222548"/>
    <w:p w:rsidR="00222548" w:rsidRDefault="00222548"/>
    <w:p w:rsidR="00222548" w:rsidRDefault="00222548"/>
    <w:p w:rsidR="00222548" w:rsidRDefault="00222548"/>
    <w:p w:rsidR="00222548" w:rsidRDefault="0022254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AE69C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76640" cy="9168384"/>
            <wp:effectExtent l="0" t="0" r="508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40" cy="916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2254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7A5C" w:rsidRDefault="00597A5C" w:rsidP="00222548">
      <w:r>
        <w:separator/>
      </w:r>
    </w:p>
  </w:endnote>
  <w:endnote w:type="continuationSeparator" w:id="0">
    <w:p w:rsidR="00597A5C" w:rsidRDefault="00597A5C" w:rsidP="00222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7A5C" w:rsidRDefault="00597A5C" w:rsidP="00222548">
      <w:r>
        <w:separator/>
      </w:r>
    </w:p>
  </w:footnote>
  <w:footnote w:type="continuationSeparator" w:id="0">
    <w:p w:rsidR="00597A5C" w:rsidRDefault="00597A5C" w:rsidP="00222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2548" w:rsidRPr="00230A23" w:rsidRDefault="00222548" w:rsidP="00222548">
    <w:pPr>
      <w:spacing w:line="360" w:lineRule="auto"/>
      <w:jc w:val="center"/>
      <w:rPr>
        <w:rFonts w:ascii="Curlz MT" w:hAnsi="Curlz MT" w:cs="Arial"/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8AA1144" wp14:editId="5F654B2C">
          <wp:simplePos x="0" y="0"/>
          <wp:positionH relativeFrom="column">
            <wp:posOffset>5310505</wp:posOffset>
          </wp:positionH>
          <wp:positionV relativeFrom="paragraph">
            <wp:posOffset>-450215</wp:posOffset>
          </wp:positionV>
          <wp:extent cx="828675" cy="1123950"/>
          <wp:effectExtent l="0" t="0" r="952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23" t="16315" r="72131" b="42586"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C01BF49" wp14:editId="7A14275C">
          <wp:simplePos x="0" y="0"/>
          <wp:positionH relativeFrom="column">
            <wp:posOffset>-771525</wp:posOffset>
          </wp:positionH>
          <wp:positionV relativeFrom="paragraph">
            <wp:posOffset>-330835</wp:posOffset>
          </wp:positionV>
          <wp:extent cx="990600" cy="990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770E">
      <w:rPr>
        <w:b/>
        <w:lang w:val="es-ES_tradnl"/>
      </w:rPr>
      <w:t>“</w:t>
    </w:r>
    <w:r w:rsidRPr="00CA634B">
      <w:rPr>
        <w:rFonts w:ascii="Algerian" w:hAnsi="Algerian"/>
        <w:b/>
        <w:bCs/>
        <w:sz w:val="20"/>
        <w:szCs w:val="20"/>
        <w:lang w:val="es-ES_tradnl"/>
      </w:rPr>
      <w:t>Año del Bicentenario, de la consolidación de nuestra Independencia, y de la conmemoración de las heroicas batallas de Junín y Ayacucho”</w:t>
    </w:r>
    <w:r w:rsidRPr="00CA634B">
      <w:rPr>
        <w:noProof/>
        <w:sz w:val="20"/>
        <w:szCs w:val="20"/>
      </w:rPr>
      <w:t xml:space="preserve"> </w:t>
    </w:r>
  </w:p>
  <w:p w:rsidR="00222548" w:rsidRDefault="0022254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548"/>
    <w:rsid w:val="00222548"/>
    <w:rsid w:val="0059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1099F491"/>
  <w15:chartTrackingRefBased/>
  <w15:docId w15:val="{7F625F1A-D725-4451-9AC9-664FEE52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22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25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254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225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22548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204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2024-06-14T21:12:00Z</dcterms:created>
  <dcterms:modified xsi:type="dcterms:W3CDTF">2024-06-14T21:20:00Z</dcterms:modified>
</cp:coreProperties>
</file>