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E9C" w:rsidRDefault="00B07E9C" w:rsidP="00B07E9C">
      <w:pPr>
        <w:jc w:val="center"/>
      </w:pPr>
      <w:r>
        <w:t xml:space="preserve">“Año del bicentenario de la consolidación de nuestra independencia y la conmemoración de las heroicas batallas de </w:t>
      </w:r>
      <w:proofErr w:type="spellStart"/>
      <w:r>
        <w:t>Junin</w:t>
      </w:r>
      <w:proofErr w:type="spellEnd"/>
      <w:r>
        <w:t xml:space="preserve"> y Ayacucho”</w:t>
      </w:r>
    </w:p>
    <w:p w:rsidR="00B07E9C" w:rsidRDefault="00B07E9C" w:rsidP="00B07E9C">
      <w:r>
        <w:t xml:space="preserve">                                          </w:t>
      </w:r>
      <w:r>
        <w:t xml:space="preserve">                       </w:t>
      </w:r>
      <w:proofErr w:type="spellStart"/>
      <w:r>
        <w:t>Ilave</w:t>
      </w:r>
      <w:proofErr w:type="spellEnd"/>
      <w:r>
        <w:t>, 11</w:t>
      </w:r>
      <w:r>
        <w:t xml:space="preserve"> de .diciembre del 2024.</w:t>
      </w:r>
    </w:p>
    <w:p w:rsidR="00B07E9C" w:rsidRDefault="00B07E9C" w:rsidP="00B07E9C">
      <w:pPr>
        <w:rPr>
          <w:b/>
          <w:u w:val="single"/>
        </w:rPr>
      </w:pPr>
      <w:r>
        <w:rPr>
          <w:b/>
          <w:u w:val="single"/>
        </w:rPr>
        <w:t xml:space="preserve">OFICIO N° </w:t>
      </w:r>
      <w:r>
        <w:rPr>
          <w:b/>
          <w:u w:val="single"/>
        </w:rPr>
        <w:t>116</w:t>
      </w:r>
      <w:r>
        <w:rPr>
          <w:b/>
          <w:u w:val="single"/>
        </w:rPr>
        <w:t>-2024-UGELEC/DIES-PB-I</w:t>
      </w:r>
    </w:p>
    <w:p w:rsidR="00B07E9C" w:rsidRDefault="00B07E9C" w:rsidP="00B07E9C">
      <w:pPr>
        <w:rPr>
          <w:rFonts w:ascii="Arial" w:hAnsi="Arial" w:cs="Arial"/>
          <w:sz w:val="20"/>
          <w:szCs w:val="20"/>
          <w:lang w:val="es-ES"/>
        </w:rPr>
      </w:pPr>
      <w:r>
        <w:rPr>
          <w:rFonts w:ascii="Arial" w:hAnsi="Arial" w:cs="Arial"/>
          <w:sz w:val="20"/>
          <w:szCs w:val="20"/>
          <w:lang w:val="es-ES"/>
        </w:rPr>
        <w:t>SEÑORA                               : Prof. NORKA BELINDA CCORI TORO</w:t>
      </w:r>
    </w:p>
    <w:p w:rsidR="00B07E9C" w:rsidRDefault="00B07E9C" w:rsidP="00B07E9C">
      <w:pPr>
        <w:rPr>
          <w:rFonts w:ascii="Arial" w:hAnsi="Arial" w:cs="Arial"/>
          <w:sz w:val="20"/>
          <w:szCs w:val="20"/>
          <w:lang w:val="es-ES"/>
        </w:rPr>
      </w:pPr>
      <w:r>
        <w:rPr>
          <w:rFonts w:ascii="Arial" w:hAnsi="Arial" w:cs="Arial"/>
          <w:sz w:val="20"/>
          <w:szCs w:val="20"/>
          <w:lang w:val="es-ES"/>
        </w:rPr>
        <w:t xml:space="preserve">                                                DIRECTORA DE LA UGEL EL COLLAO</w:t>
      </w:r>
    </w:p>
    <w:p w:rsidR="00B07E9C" w:rsidRDefault="00B07E9C" w:rsidP="00B07E9C">
      <w:pPr>
        <w:rPr>
          <w:rFonts w:ascii="Arial" w:hAnsi="Arial" w:cs="Arial"/>
          <w:sz w:val="20"/>
          <w:szCs w:val="20"/>
          <w:lang w:val="es-ES"/>
        </w:rPr>
      </w:pPr>
      <w:r>
        <w:rPr>
          <w:rFonts w:ascii="Arial" w:hAnsi="Arial" w:cs="Arial"/>
          <w:sz w:val="20"/>
          <w:szCs w:val="20"/>
          <w:lang w:val="es-ES"/>
        </w:rPr>
        <w:t xml:space="preserve">                                                (</w:t>
      </w:r>
      <w:r>
        <w:rPr>
          <w:rFonts w:ascii="Arial" w:hAnsi="Arial" w:cs="Arial"/>
          <w:sz w:val="20"/>
          <w:szCs w:val="20"/>
          <w:lang w:val="es-ES"/>
        </w:rPr>
        <w:t>OFICINA DE GESTION PEDAGÓGICA</w:t>
      </w:r>
      <w:r>
        <w:rPr>
          <w:rFonts w:ascii="Arial" w:hAnsi="Arial" w:cs="Arial"/>
          <w:sz w:val="20"/>
          <w:szCs w:val="20"/>
          <w:lang w:val="es-ES"/>
        </w:rPr>
        <w:t>)</w:t>
      </w:r>
    </w:p>
    <w:p w:rsidR="00B07E9C" w:rsidRDefault="00B07E9C" w:rsidP="00B07E9C">
      <w:pPr>
        <w:rPr>
          <w:rFonts w:ascii="Arial" w:hAnsi="Arial" w:cs="Arial"/>
          <w:sz w:val="20"/>
          <w:szCs w:val="20"/>
          <w:lang w:val="es-ES"/>
        </w:rPr>
      </w:pPr>
      <w:r>
        <w:rPr>
          <w:rFonts w:ascii="Arial" w:hAnsi="Arial" w:cs="Arial"/>
          <w:sz w:val="20"/>
          <w:szCs w:val="20"/>
          <w:lang w:val="es-ES"/>
        </w:rPr>
        <w:t>ASUNTO                                : R</w:t>
      </w:r>
      <w:r>
        <w:rPr>
          <w:rFonts w:ascii="Arial" w:hAnsi="Arial" w:cs="Arial"/>
          <w:sz w:val="20"/>
          <w:szCs w:val="20"/>
          <w:lang w:val="es-ES"/>
        </w:rPr>
        <w:t>emito RD de RENOVACIÓN DE JUNTA DIRECTIVA APAFA</w:t>
      </w:r>
      <w:r>
        <w:rPr>
          <w:rFonts w:ascii="Arial" w:hAnsi="Arial" w:cs="Arial"/>
          <w:sz w:val="20"/>
          <w:szCs w:val="20"/>
          <w:lang w:val="es-ES"/>
        </w:rPr>
        <w:t>.</w:t>
      </w:r>
    </w:p>
    <w:p w:rsidR="00B07E9C" w:rsidRDefault="00B07E9C" w:rsidP="00B07E9C">
      <w:pPr>
        <w:rPr>
          <w:rFonts w:ascii="Arial" w:hAnsi="Arial" w:cs="Arial"/>
          <w:sz w:val="20"/>
          <w:szCs w:val="20"/>
          <w:lang w:val="es-ES"/>
        </w:rPr>
      </w:pPr>
      <w:r>
        <w:rPr>
          <w:rFonts w:ascii="Arial" w:hAnsi="Arial" w:cs="Arial"/>
          <w:sz w:val="20"/>
          <w:szCs w:val="20"/>
          <w:lang w:val="es-ES"/>
        </w:rPr>
        <w:t>REF.                                       : Normas administrativas.</w:t>
      </w:r>
    </w:p>
    <w:p w:rsidR="00B07E9C" w:rsidRDefault="00B07E9C" w:rsidP="00B07E9C">
      <w:pPr>
        <w:rPr>
          <w:rFonts w:ascii="Arial" w:hAnsi="Arial" w:cs="Arial"/>
          <w:sz w:val="20"/>
          <w:szCs w:val="20"/>
          <w:lang w:val="es-ES"/>
        </w:rPr>
      </w:pPr>
      <w:r>
        <w:rPr>
          <w:rFonts w:ascii="Arial" w:hAnsi="Arial" w:cs="Arial"/>
          <w:sz w:val="20"/>
          <w:szCs w:val="20"/>
          <w:lang w:val="es-ES"/>
        </w:rPr>
        <w:t xml:space="preserve">                                                 --------------------------------------------------------------------------------------</w:t>
      </w:r>
    </w:p>
    <w:p w:rsidR="00B07E9C" w:rsidRDefault="00B07E9C" w:rsidP="00B07E9C">
      <w:pPr>
        <w:jc w:val="both"/>
        <w:rPr>
          <w:rFonts w:ascii="Arial" w:hAnsi="Arial" w:cs="Arial"/>
          <w:sz w:val="20"/>
          <w:szCs w:val="20"/>
          <w:lang w:val="es-ES"/>
        </w:rPr>
      </w:pPr>
      <w:r>
        <w:rPr>
          <w:rFonts w:ascii="Arial" w:hAnsi="Arial" w:cs="Arial"/>
          <w:sz w:val="20"/>
          <w:szCs w:val="20"/>
          <w:lang w:val="es-ES"/>
        </w:rPr>
        <w:t xml:space="preserve">                                                 Es muy grato dirigirme a </w:t>
      </w:r>
      <w:proofErr w:type="spellStart"/>
      <w:r>
        <w:rPr>
          <w:rFonts w:ascii="Arial" w:hAnsi="Arial" w:cs="Arial"/>
          <w:sz w:val="20"/>
          <w:szCs w:val="20"/>
          <w:lang w:val="es-ES"/>
        </w:rPr>
        <w:t>Ud</w:t>
      </w:r>
      <w:proofErr w:type="spellEnd"/>
      <w:r>
        <w:rPr>
          <w:rFonts w:ascii="Arial" w:hAnsi="Arial" w:cs="Arial"/>
          <w:sz w:val="20"/>
          <w:szCs w:val="20"/>
          <w:lang w:val="es-ES"/>
        </w:rPr>
        <w:t xml:space="preserve">, con la finalidad de remitir adjunto al presente </w:t>
      </w:r>
      <w:r>
        <w:rPr>
          <w:rFonts w:ascii="Arial" w:hAnsi="Arial" w:cs="Arial"/>
          <w:sz w:val="20"/>
          <w:szCs w:val="20"/>
          <w:lang w:val="es-ES"/>
        </w:rPr>
        <w:t xml:space="preserve">la Resolución Directoral de reconocimiento legal de la Junta Directiva de la Asociación de Padres de Familia de mi representada para gestión del año escolar 2025, esta directiva fue renovada el día jueves 05 del presente mes en curso, luego de un  proceso, con la participación de la mayor parte de los asociados, quienes dieron la responsabilidad a los integrantes de la Promoción  2025, según </w:t>
      </w:r>
      <w:r w:rsidR="00D36616">
        <w:rPr>
          <w:rFonts w:ascii="Arial" w:hAnsi="Arial" w:cs="Arial"/>
          <w:sz w:val="20"/>
          <w:szCs w:val="20"/>
          <w:lang w:val="es-ES"/>
        </w:rPr>
        <w:t>como se indica  en la RD.</w:t>
      </w:r>
    </w:p>
    <w:p w:rsidR="00B07E9C" w:rsidRDefault="00B07E9C" w:rsidP="00B07E9C">
      <w:pPr>
        <w:jc w:val="both"/>
        <w:rPr>
          <w:rFonts w:ascii="Arial" w:hAnsi="Arial" w:cs="Arial"/>
          <w:sz w:val="20"/>
          <w:szCs w:val="20"/>
          <w:lang w:val="es-ES"/>
        </w:rPr>
      </w:pPr>
      <w:r>
        <w:rPr>
          <w:rFonts w:ascii="Arial" w:hAnsi="Arial" w:cs="Arial"/>
          <w:sz w:val="20"/>
          <w:szCs w:val="20"/>
          <w:lang w:val="es-ES"/>
        </w:rPr>
        <w:t xml:space="preserve">                                                 Aprovecho la oportunidad para expresarle las consideraciones más distinguidas y estima personal.</w:t>
      </w:r>
    </w:p>
    <w:p w:rsidR="00B07E9C" w:rsidRDefault="00B07E9C" w:rsidP="00B07E9C">
      <w:pPr>
        <w:jc w:val="both"/>
        <w:rPr>
          <w:rFonts w:ascii="Arial" w:hAnsi="Arial" w:cs="Arial"/>
          <w:sz w:val="20"/>
          <w:szCs w:val="20"/>
          <w:lang w:val="es-ES"/>
        </w:rPr>
      </w:pPr>
      <w:r>
        <w:rPr>
          <w:noProof/>
          <w:lang w:eastAsia="es-PE"/>
        </w:rPr>
        <w:drawing>
          <wp:anchor distT="0" distB="0" distL="114300" distR="114300" simplePos="0" relativeHeight="251660288" behindDoc="0" locked="0" layoutInCell="1" allowOverlap="1" wp14:anchorId="0DA03C1D" wp14:editId="572ED3F7">
            <wp:simplePos x="0" y="0"/>
            <wp:positionH relativeFrom="column">
              <wp:posOffset>1722755</wp:posOffset>
            </wp:positionH>
            <wp:positionV relativeFrom="paragraph">
              <wp:posOffset>194945</wp:posOffset>
            </wp:positionV>
            <wp:extent cx="1895475" cy="676275"/>
            <wp:effectExtent l="0" t="0" r="9525" b="9525"/>
            <wp:wrapThrough wrapText="bothSides">
              <wp:wrapPolygon edited="0">
                <wp:start x="0" y="0"/>
                <wp:lineTo x="0" y="21296"/>
                <wp:lineTo x="21491" y="21296"/>
                <wp:lineTo x="2149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grayscl/>
                      <a:biLevel thresh="50000"/>
                      <a:extLst>
                        <a:ext uri="{28A0092B-C50C-407E-A947-70E740481C1C}">
                          <a14:useLocalDpi xmlns:a14="http://schemas.microsoft.com/office/drawing/2010/main" val="0"/>
                        </a:ext>
                      </a:extLst>
                    </a:blip>
                    <a:srcRect t="41379" b="20689"/>
                    <a:stretch>
                      <a:fillRect/>
                    </a:stretch>
                  </pic:blipFill>
                  <pic:spPr bwMode="auto">
                    <a:xfrm>
                      <a:off x="0" y="0"/>
                      <a:ext cx="1895475"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0"/>
          <w:szCs w:val="20"/>
          <w:lang w:val="es-ES"/>
        </w:rPr>
        <w:t xml:space="preserve">                                                            Atentamente;</w:t>
      </w:r>
    </w:p>
    <w:p w:rsidR="00B07E9C" w:rsidRDefault="00B07E9C" w:rsidP="00B07E9C">
      <w:r>
        <w:rPr>
          <w:b/>
        </w:rPr>
        <w:t xml:space="preserve">                                                                                                       </w:t>
      </w:r>
    </w:p>
    <w:p w:rsidR="00B07E9C" w:rsidRDefault="00B07E9C" w:rsidP="00B07E9C"/>
    <w:p w:rsidR="001B1208" w:rsidRDefault="001B1208"/>
    <w:p w:rsidR="00D36616" w:rsidRDefault="00D36616"/>
    <w:p w:rsidR="00D36616" w:rsidRDefault="00D36616"/>
    <w:p w:rsidR="00D36616" w:rsidRDefault="00D36616"/>
    <w:p w:rsidR="00D36616" w:rsidRDefault="00D36616"/>
    <w:p w:rsidR="00D36616" w:rsidRDefault="00D36616"/>
    <w:p w:rsidR="00D36616" w:rsidRDefault="00D36616"/>
    <w:p w:rsidR="00D36616" w:rsidRDefault="00D36616"/>
    <w:p w:rsidR="00D36616" w:rsidRDefault="00D36616"/>
    <w:p w:rsidR="00D36616" w:rsidRDefault="00D36616"/>
    <w:p w:rsidR="00D36616" w:rsidRDefault="00D36616"/>
    <w:p w:rsidR="00D36616" w:rsidRDefault="00D36616"/>
    <w:p w:rsidR="00D36616" w:rsidRDefault="00D36616"/>
    <w:p w:rsidR="00D36616" w:rsidRDefault="00D36616"/>
    <w:p w:rsidR="00D36616" w:rsidRDefault="00D36616" w:rsidP="00D36616">
      <w:pPr>
        <w:spacing w:after="0"/>
        <w:ind w:left="567"/>
        <w:jc w:val="center"/>
        <w:rPr>
          <w:rFonts w:ascii="Arial Rounded MT Bold" w:hAnsi="Arial Rounded MT Bold"/>
          <w:b/>
          <w:color w:val="000000" w:themeColor="text1"/>
          <w:sz w:val="20"/>
          <w:szCs w:val="20"/>
        </w:rPr>
      </w:pPr>
      <w:r>
        <w:rPr>
          <w:noProof/>
          <w:lang w:eastAsia="es-PE"/>
        </w:rPr>
        <w:lastRenderedPageBreak/>
        <w:drawing>
          <wp:anchor distT="0" distB="0" distL="114300" distR="114300" simplePos="0" relativeHeight="251662336" behindDoc="0" locked="0" layoutInCell="1" allowOverlap="1" wp14:anchorId="5277C406" wp14:editId="57A80926">
            <wp:simplePos x="0" y="0"/>
            <wp:positionH relativeFrom="leftMargin">
              <wp:posOffset>540385</wp:posOffset>
            </wp:positionH>
            <wp:positionV relativeFrom="page">
              <wp:posOffset>511175</wp:posOffset>
            </wp:positionV>
            <wp:extent cx="819150" cy="8858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88582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PE"/>
        </w:rPr>
        <w:drawing>
          <wp:anchor distT="0" distB="0" distL="114300" distR="114300" simplePos="0" relativeHeight="251663360" behindDoc="0" locked="0" layoutInCell="1" allowOverlap="1" wp14:anchorId="6473D104" wp14:editId="4A267AF7">
            <wp:simplePos x="0" y="0"/>
            <wp:positionH relativeFrom="margin">
              <wp:posOffset>5296535</wp:posOffset>
            </wp:positionH>
            <wp:positionV relativeFrom="paragraph">
              <wp:posOffset>-389255</wp:posOffset>
            </wp:positionV>
            <wp:extent cx="762000" cy="92583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6">
                      <a:extLst>
                        <a:ext uri="{28A0092B-C50C-407E-A947-70E740481C1C}">
                          <a14:useLocalDpi xmlns:a14="http://schemas.microsoft.com/office/drawing/2010/main" val="0"/>
                        </a:ext>
                      </a:extLst>
                    </a:blip>
                    <a:srcRect l="26459" t="15059" r="44615" b="18114"/>
                    <a:stretch>
                      <a:fillRect/>
                    </a:stretch>
                  </pic:blipFill>
                  <pic:spPr bwMode="auto">
                    <a:xfrm>
                      <a:off x="0" y="0"/>
                      <a:ext cx="762000" cy="925830"/>
                    </a:xfrm>
                    <a:prstGeom prst="rect">
                      <a:avLst/>
                    </a:prstGeom>
                    <a:noFill/>
                  </pic:spPr>
                </pic:pic>
              </a:graphicData>
            </a:graphic>
            <wp14:sizeRelH relativeFrom="margin">
              <wp14:pctWidth>0</wp14:pctWidth>
            </wp14:sizeRelH>
            <wp14:sizeRelV relativeFrom="page">
              <wp14:pctHeight>0</wp14:pctHeight>
            </wp14:sizeRelV>
          </wp:anchor>
        </w:drawing>
      </w:r>
      <w:r>
        <w:rPr>
          <w:rFonts w:ascii="Arial Rounded MT Bold" w:hAnsi="Arial Rounded MT Bold"/>
          <w:b/>
          <w:color w:val="000000" w:themeColor="text1"/>
          <w:sz w:val="20"/>
          <w:szCs w:val="20"/>
        </w:rPr>
        <w:ptab w:relativeTo="indent" w:alignment="left" w:leader="hyphen"/>
      </w:r>
      <w:r>
        <w:rPr>
          <w:rFonts w:ascii="Arial Rounded MT Bold" w:hAnsi="Arial Rounded MT Bold"/>
          <w:b/>
          <w:color w:val="000000" w:themeColor="text1"/>
          <w:sz w:val="20"/>
          <w:szCs w:val="20"/>
        </w:rPr>
        <w:t>MINISTERIO DE EDUCACIÓN</w:t>
      </w:r>
    </w:p>
    <w:p w:rsidR="00D36616" w:rsidRDefault="00D36616" w:rsidP="00D36616">
      <w:pPr>
        <w:tabs>
          <w:tab w:val="center" w:pos="3562"/>
          <w:tab w:val="left" w:pos="5670"/>
        </w:tabs>
        <w:spacing w:after="0"/>
        <w:ind w:left="142" w:firstLine="425"/>
        <w:rPr>
          <w:rFonts w:ascii="Arial Rounded MT Bold" w:hAnsi="Arial Rounded MT Bold"/>
          <w:b/>
          <w:color w:val="000000" w:themeColor="text1"/>
          <w:sz w:val="20"/>
          <w:szCs w:val="20"/>
        </w:rPr>
      </w:pPr>
      <w:r>
        <w:rPr>
          <w:rFonts w:ascii="Arial Rounded MT Bold" w:hAnsi="Arial Rounded MT Bold"/>
          <w:b/>
          <w:color w:val="000000" w:themeColor="text1"/>
          <w:sz w:val="20"/>
          <w:szCs w:val="20"/>
        </w:rPr>
        <w:tab/>
        <w:t xml:space="preserve">                                       DIRECCIÓN REGIONAL DE EDUCACIÓN PUNO</w:t>
      </w:r>
    </w:p>
    <w:p w:rsidR="00D36616" w:rsidRDefault="00D36616" w:rsidP="00D36616">
      <w:pPr>
        <w:tabs>
          <w:tab w:val="center" w:pos="4252"/>
          <w:tab w:val="right" w:pos="8504"/>
        </w:tabs>
        <w:spacing w:after="0"/>
        <w:jc w:val="center"/>
        <w:rPr>
          <w:rFonts w:ascii="Arial Rounded MT Bold" w:hAnsi="Arial Rounded MT Bold"/>
          <w:b/>
          <w:color w:val="000000" w:themeColor="text1"/>
          <w:sz w:val="20"/>
          <w:szCs w:val="20"/>
        </w:rPr>
      </w:pPr>
      <w:r>
        <w:rPr>
          <w:rFonts w:ascii="Arial Rounded MT Bold" w:hAnsi="Arial Rounded MT Bold"/>
          <w:b/>
          <w:color w:val="000000" w:themeColor="text1"/>
          <w:sz w:val="20"/>
          <w:szCs w:val="20"/>
        </w:rPr>
        <w:t xml:space="preserve">        UNIDAD DE GESTIÓN EDUCATIVA LOCALEL COLLAO</w:t>
      </w:r>
    </w:p>
    <w:p w:rsidR="00D36616" w:rsidRDefault="00D36616" w:rsidP="00D36616">
      <w:pPr>
        <w:pStyle w:val="Encabezado"/>
        <w:jc w:val="center"/>
        <w:rPr>
          <w:rFonts w:ascii="Arial Black" w:eastAsia="Arial Unicode MS" w:hAnsi="Arial Black"/>
          <w:b/>
          <w:color w:val="000000" w:themeColor="text1"/>
          <w:spacing w:val="-4"/>
          <w:sz w:val="28"/>
          <w:szCs w:val="28"/>
          <w:lang w:val="pt-BR"/>
        </w:rPr>
      </w:pPr>
      <w:r>
        <w:rPr>
          <w:rFonts w:ascii="Arial Black" w:eastAsia="Arial Unicode MS" w:hAnsi="Arial Black"/>
          <w:b/>
          <w:color w:val="000000" w:themeColor="text1"/>
          <w:spacing w:val="-4"/>
          <w:sz w:val="28"/>
          <w:szCs w:val="28"/>
        </w:rPr>
        <w:t xml:space="preserve">        </w:t>
      </w:r>
      <w:r>
        <w:rPr>
          <w:rFonts w:ascii="Arial Black" w:eastAsia="Arial Unicode MS" w:hAnsi="Arial Black"/>
          <w:b/>
          <w:color w:val="000000" w:themeColor="text1"/>
          <w:spacing w:val="-4"/>
          <w:sz w:val="28"/>
          <w:szCs w:val="28"/>
          <w:lang w:val="pt-BR"/>
        </w:rPr>
        <w:t>I.E.S. PERU BIRF</w:t>
      </w:r>
    </w:p>
    <w:p w:rsidR="00D36616" w:rsidRDefault="00D36616" w:rsidP="00D36616">
      <w:pPr>
        <w:pStyle w:val="Encabezado"/>
        <w:jc w:val="center"/>
        <w:rPr>
          <w:rFonts w:ascii="Georgia" w:eastAsia="Arial Unicode MS" w:hAnsi="Georgia"/>
          <w:b/>
          <w:color w:val="000000" w:themeColor="text1"/>
          <w:spacing w:val="-4"/>
          <w:sz w:val="4"/>
          <w:szCs w:val="20"/>
          <w:lang w:val="pt-BR"/>
        </w:rPr>
      </w:pPr>
    </w:p>
    <w:p w:rsidR="00D36616" w:rsidRDefault="00D36616" w:rsidP="00D36616">
      <w:pPr>
        <w:pStyle w:val="Encabezado"/>
        <w:pBdr>
          <w:top w:val="thinThickSmallGap" w:sz="24" w:space="0" w:color="auto"/>
        </w:pBdr>
        <w:tabs>
          <w:tab w:val="left" w:pos="708"/>
        </w:tabs>
        <w:jc w:val="center"/>
        <w:rPr>
          <w:color w:val="002060"/>
          <w:sz w:val="4"/>
          <w:szCs w:val="4"/>
          <w:lang w:val="pt-BR"/>
        </w:rPr>
      </w:pPr>
      <w:r>
        <w:rPr>
          <w:rFonts w:eastAsia="Arial Unicode MS"/>
          <w:b/>
          <w:spacing w:val="-4"/>
          <w:sz w:val="8"/>
          <w:szCs w:val="18"/>
          <w:lang w:val="pt-BR"/>
        </w:rPr>
        <w:ptab w:relativeTo="margin" w:alignment="center" w:leader="none"/>
      </w:r>
    </w:p>
    <w:p w:rsidR="00D36616" w:rsidRDefault="00D36616" w:rsidP="00D36616">
      <w:pPr>
        <w:pStyle w:val="Encabezado"/>
      </w:pPr>
    </w:p>
    <w:p w:rsidR="00D36616" w:rsidRDefault="00D36616" w:rsidP="00D36616">
      <w:pPr>
        <w:spacing w:after="0" w:line="480" w:lineRule="auto"/>
        <w:jc w:val="center"/>
        <w:rPr>
          <w:rFonts w:cstheme="minorHAnsi"/>
          <w:sz w:val="20"/>
          <w:szCs w:val="20"/>
        </w:rPr>
      </w:pPr>
      <w:r>
        <w:rPr>
          <w:rFonts w:cstheme="minorHAnsi"/>
          <w:sz w:val="20"/>
          <w:szCs w:val="20"/>
        </w:rPr>
        <w:t>“</w:t>
      </w:r>
      <w:r>
        <w:rPr>
          <w:rFonts w:ascii="Arial" w:hAnsi="Arial" w:cs="Arial"/>
          <w:lang w:val="es-ES"/>
        </w:rPr>
        <w:t xml:space="preserve">Año del bicentenario de la consolidación de nuestra independencia y la conmemoración de las heroicas batallas de </w:t>
      </w:r>
      <w:proofErr w:type="spellStart"/>
      <w:r>
        <w:rPr>
          <w:rFonts w:ascii="Arial" w:hAnsi="Arial" w:cs="Arial"/>
          <w:lang w:val="es-ES"/>
        </w:rPr>
        <w:t>Junin</w:t>
      </w:r>
      <w:proofErr w:type="spellEnd"/>
      <w:r>
        <w:rPr>
          <w:rFonts w:ascii="Arial" w:hAnsi="Arial" w:cs="Arial"/>
          <w:lang w:val="es-ES"/>
        </w:rPr>
        <w:t xml:space="preserve"> y Ayacucho</w:t>
      </w:r>
      <w:r>
        <w:rPr>
          <w:rFonts w:cstheme="minorHAnsi"/>
          <w:sz w:val="20"/>
          <w:szCs w:val="20"/>
        </w:rPr>
        <w:t>”</w:t>
      </w:r>
    </w:p>
    <w:p w:rsidR="00D36616" w:rsidRDefault="00D36616" w:rsidP="00D36616">
      <w:pPr>
        <w:spacing w:after="0" w:line="240" w:lineRule="auto"/>
        <w:ind w:left="567"/>
        <w:rPr>
          <w:rFonts w:cstheme="minorHAnsi"/>
          <w:b/>
          <w:sz w:val="28"/>
          <w:szCs w:val="28"/>
          <w:u w:val="single"/>
        </w:rPr>
      </w:pPr>
      <w:r>
        <w:rPr>
          <w:rFonts w:cstheme="minorHAnsi"/>
          <w:b/>
          <w:sz w:val="28"/>
          <w:szCs w:val="28"/>
          <w:u w:val="single"/>
        </w:rPr>
        <w:t>RESOLUCION DIRECTORAL Nº 037-2024-UGELEC/ DIES” PB”-I</w:t>
      </w:r>
    </w:p>
    <w:p w:rsidR="00D36616" w:rsidRDefault="00D36616" w:rsidP="00D36616">
      <w:pPr>
        <w:spacing w:after="0"/>
        <w:rPr>
          <w:rFonts w:cstheme="minorHAnsi"/>
        </w:rPr>
      </w:pPr>
      <w:r>
        <w:rPr>
          <w:rFonts w:cstheme="minorHAnsi"/>
          <w:sz w:val="20"/>
          <w:szCs w:val="20"/>
        </w:rPr>
        <w:t xml:space="preserve">                                                                                                       </w:t>
      </w:r>
      <w:proofErr w:type="spellStart"/>
      <w:r>
        <w:rPr>
          <w:rFonts w:cstheme="minorHAnsi"/>
        </w:rPr>
        <w:t>Ilave</w:t>
      </w:r>
      <w:proofErr w:type="spellEnd"/>
      <w:r>
        <w:rPr>
          <w:rFonts w:cstheme="minorHAnsi"/>
        </w:rPr>
        <w:t>, 11 de diciembre del 2024.</w:t>
      </w:r>
    </w:p>
    <w:p w:rsidR="00D36616" w:rsidRDefault="00D36616" w:rsidP="00D36616">
      <w:pPr>
        <w:spacing w:after="0"/>
        <w:ind w:left="567" w:hanging="567"/>
        <w:jc w:val="both"/>
        <w:rPr>
          <w:rFonts w:cstheme="minorHAnsi"/>
        </w:rPr>
      </w:pPr>
      <w:r>
        <w:rPr>
          <w:rFonts w:cstheme="minorHAnsi"/>
        </w:rPr>
        <w:t xml:space="preserve">                        VISTO, el informe de la Comisión designada para la organización de las elecciones APAFA 2024, y</w:t>
      </w:r>
    </w:p>
    <w:p w:rsidR="00D36616" w:rsidRDefault="00D36616" w:rsidP="00D36616">
      <w:pPr>
        <w:spacing w:after="0"/>
        <w:ind w:left="567" w:firstLine="284"/>
        <w:rPr>
          <w:rFonts w:cstheme="minorHAnsi"/>
        </w:rPr>
      </w:pPr>
      <w:r>
        <w:rPr>
          <w:rFonts w:cstheme="minorHAnsi"/>
        </w:rPr>
        <w:t xml:space="preserve">     CONSIDERANDO:</w:t>
      </w:r>
    </w:p>
    <w:p w:rsidR="00D36616" w:rsidRDefault="00D36616" w:rsidP="00D36616">
      <w:pPr>
        <w:spacing w:after="0"/>
        <w:ind w:left="567" w:hanging="567"/>
        <w:jc w:val="both"/>
        <w:rPr>
          <w:rFonts w:cstheme="minorHAnsi"/>
        </w:rPr>
      </w:pPr>
      <w:r>
        <w:rPr>
          <w:rFonts w:cstheme="minorHAnsi"/>
        </w:rPr>
        <w:t xml:space="preserve">                      Qué, en concordancia con la Ley Nº 28044 Ley General de Educación, y su reglamento D.S. Nº 013-2004-ED. reglamento de Educación Básica Regular, la Ley N° 28628 y su reglamento D.S. Nª 004-2006-ED., ley que regula la participación de las Asociaciones de Padres de Familia en el proceso educativo de sus hijos.</w:t>
      </w:r>
    </w:p>
    <w:p w:rsidR="00D36616" w:rsidRDefault="00D36616" w:rsidP="00D36616">
      <w:pPr>
        <w:spacing w:after="0"/>
        <w:ind w:left="567" w:hanging="567"/>
        <w:jc w:val="both"/>
        <w:rPr>
          <w:rFonts w:cstheme="minorHAnsi"/>
        </w:rPr>
      </w:pPr>
      <w:r>
        <w:rPr>
          <w:rFonts w:cstheme="minorHAnsi"/>
        </w:rPr>
        <w:t xml:space="preserve">                     Qué, la APAFA canaliza institucionalmente el derecho de los padres de familia de participar en la gestión escolar</w:t>
      </w:r>
      <w:r>
        <w:rPr>
          <w:rFonts w:cstheme="minorHAnsi"/>
          <w:color w:val="202124"/>
          <w:shd w:val="clear" w:color="auto" w:fill="FFFFFF"/>
        </w:rPr>
        <w:t xml:space="preserve"> de modo directo a través de sus representantes y los consejos educativos institucionales.</w:t>
      </w:r>
      <w:r>
        <w:rPr>
          <w:rFonts w:cstheme="minorHAnsi"/>
        </w:rPr>
        <w:t xml:space="preserve"> La Asociación de Padres de Familia (APAFA) es una organización estable de personas naturales, sin fines de lucro, de personería jurídico de derecho privado y puede inscribirse en los registros públicos; son participes los padres de familia, tutores, apoderados y curadores de los estudiantes legalmente inscritos en el Padrón  general de la IE.</w:t>
      </w:r>
    </w:p>
    <w:p w:rsidR="00D36616" w:rsidRDefault="00D36616" w:rsidP="00D36616">
      <w:pPr>
        <w:spacing w:after="0"/>
        <w:ind w:left="567"/>
        <w:jc w:val="both"/>
        <w:rPr>
          <w:rFonts w:cstheme="minorHAnsi"/>
          <w:b/>
        </w:rPr>
      </w:pPr>
      <w:r>
        <w:rPr>
          <w:rFonts w:cstheme="minorHAnsi"/>
        </w:rPr>
        <w:t xml:space="preserve">         </w:t>
      </w:r>
      <w:r>
        <w:rPr>
          <w:rFonts w:cstheme="minorHAnsi"/>
          <w:b/>
        </w:rPr>
        <w:t>SE RESUELVE:</w:t>
      </w:r>
    </w:p>
    <w:p w:rsidR="00D36616" w:rsidRDefault="00D36616" w:rsidP="00D36616">
      <w:pPr>
        <w:spacing w:after="0"/>
        <w:ind w:left="567"/>
        <w:jc w:val="both"/>
        <w:rPr>
          <w:rFonts w:cstheme="minorHAnsi"/>
        </w:rPr>
      </w:pPr>
      <w:r>
        <w:rPr>
          <w:rFonts w:cstheme="minorHAnsi"/>
        </w:rPr>
        <w:t>PRIMERO. - RECONOCER LEGALMENTE a la Junta Directiva de la Asociación de padres de familia para la  gestión 2025 y  de acuerdo al siguiente cuadro:</w:t>
      </w:r>
    </w:p>
    <w:tbl>
      <w:tblPr>
        <w:tblStyle w:val="Tablaconcuadrcula"/>
        <w:tblW w:w="8500" w:type="dxa"/>
        <w:tblInd w:w="567" w:type="dxa"/>
        <w:tblLook w:val="04A0" w:firstRow="1" w:lastRow="0" w:firstColumn="1" w:lastColumn="0" w:noHBand="0" w:noVBand="1"/>
      </w:tblPr>
      <w:tblGrid>
        <w:gridCol w:w="509"/>
        <w:gridCol w:w="2888"/>
        <w:gridCol w:w="3686"/>
        <w:gridCol w:w="1417"/>
      </w:tblGrid>
      <w:tr w:rsidR="00D36616" w:rsidTr="000C3627">
        <w:tc>
          <w:tcPr>
            <w:tcW w:w="509"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Nº</w:t>
            </w:r>
          </w:p>
        </w:tc>
        <w:tc>
          <w:tcPr>
            <w:tcW w:w="2888"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 xml:space="preserve"> CARGO</w:t>
            </w:r>
          </w:p>
        </w:tc>
        <w:tc>
          <w:tcPr>
            <w:tcW w:w="3686"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 xml:space="preserve"> APELLIDOS Y NOMBRES</w:t>
            </w:r>
          </w:p>
        </w:tc>
        <w:tc>
          <w:tcPr>
            <w:tcW w:w="1417"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 xml:space="preserve">         DNI</w:t>
            </w:r>
          </w:p>
        </w:tc>
      </w:tr>
      <w:tr w:rsidR="00D36616" w:rsidTr="000C3627">
        <w:tc>
          <w:tcPr>
            <w:tcW w:w="509"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01</w:t>
            </w:r>
          </w:p>
        </w:tc>
        <w:tc>
          <w:tcPr>
            <w:tcW w:w="2888"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PRESIDENTE</w:t>
            </w:r>
          </w:p>
        </w:tc>
        <w:tc>
          <w:tcPr>
            <w:tcW w:w="3686"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Sr. Teófilo MAQUERA ROQUE</w:t>
            </w:r>
          </w:p>
        </w:tc>
        <w:tc>
          <w:tcPr>
            <w:tcW w:w="1417"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41909725</w:t>
            </w:r>
          </w:p>
        </w:tc>
      </w:tr>
      <w:tr w:rsidR="00D36616" w:rsidTr="000C3627">
        <w:tc>
          <w:tcPr>
            <w:tcW w:w="509"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02</w:t>
            </w:r>
          </w:p>
        </w:tc>
        <w:tc>
          <w:tcPr>
            <w:tcW w:w="2888"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VICE-PRESIDENTE</w:t>
            </w:r>
          </w:p>
        </w:tc>
        <w:tc>
          <w:tcPr>
            <w:tcW w:w="3686"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Sr. Tiburcio MAQUERA MAMANI</w:t>
            </w:r>
          </w:p>
        </w:tc>
        <w:tc>
          <w:tcPr>
            <w:tcW w:w="1417"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01862104</w:t>
            </w:r>
          </w:p>
        </w:tc>
      </w:tr>
      <w:tr w:rsidR="00D36616" w:rsidTr="000C3627">
        <w:tc>
          <w:tcPr>
            <w:tcW w:w="509"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03</w:t>
            </w:r>
          </w:p>
        </w:tc>
        <w:tc>
          <w:tcPr>
            <w:tcW w:w="2888"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SECRETARIO</w:t>
            </w:r>
          </w:p>
        </w:tc>
        <w:tc>
          <w:tcPr>
            <w:tcW w:w="3686"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Sr. Thomas FLORES MAQUERA</w:t>
            </w:r>
          </w:p>
        </w:tc>
        <w:tc>
          <w:tcPr>
            <w:tcW w:w="1417"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40338002</w:t>
            </w:r>
          </w:p>
        </w:tc>
      </w:tr>
      <w:tr w:rsidR="00D36616" w:rsidTr="000C3627">
        <w:tc>
          <w:tcPr>
            <w:tcW w:w="509"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04</w:t>
            </w:r>
          </w:p>
        </w:tc>
        <w:tc>
          <w:tcPr>
            <w:tcW w:w="2888"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TESORERO</w:t>
            </w:r>
          </w:p>
        </w:tc>
        <w:tc>
          <w:tcPr>
            <w:tcW w:w="3686"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Sr. Alfredo AROCUTIPA MAMANI</w:t>
            </w:r>
          </w:p>
        </w:tc>
        <w:tc>
          <w:tcPr>
            <w:tcW w:w="1417" w:type="dxa"/>
            <w:tcBorders>
              <w:top w:val="single" w:sz="4" w:space="0" w:color="auto"/>
              <w:left w:val="single" w:sz="4" w:space="0" w:color="auto"/>
              <w:bottom w:val="single" w:sz="4" w:space="0" w:color="auto"/>
              <w:right w:val="single" w:sz="4" w:space="0" w:color="auto"/>
            </w:tcBorders>
          </w:tcPr>
          <w:p w:rsidR="00D36616" w:rsidRDefault="00D36616" w:rsidP="000C3627">
            <w:pPr>
              <w:spacing w:line="240" w:lineRule="auto"/>
              <w:jc w:val="both"/>
              <w:rPr>
                <w:rFonts w:cstheme="minorHAnsi"/>
              </w:rPr>
            </w:pPr>
            <w:r>
              <w:rPr>
                <w:rFonts w:cstheme="minorHAnsi"/>
              </w:rPr>
              <w:t>01776991</w:t>
            </w:r>
          </w:p>
        </w:tc>
      </w:tr>
      <w:tr w:rsidR="00D36616" w:rsidTr="000C3627">
        <w:tc>
          <w:tcPr>
            <w:tcW w:w="509"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05</w:t>
            </w:r>
          </w:p>
        </w:tc>
        <w:tc>
          <w:tcPr>
            <w:tcW w:w="2888"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FISCAL</w:t>
            </w:r>
          </w:p>
        </w:tc>
        <w:tc>
          <w:tcPr>
            <w:tcW w:w="3686"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Sra. Salomé MENESES MAMANI</w:t>
            </w:r>
          </w:p>
        </w:tc>
        <w:tc>
          <w:tcPr>
            <w:tcW w:w="1417" w:type="dxa"/>
            <w:tcBorders>
              <w:top w:val="single" w:sz="4" w:space="0" w:color="auto"/>
              <w:left w:val="single" w:sz="4" w:space="0" w:color="auto"/>
              <w:bottom w:val="single" w:sz="4" w:space="0" w:color="auto"/>
              <w:right w:val="single" w:sz="4" w:space="0" w:color="auto"/>
            </w:tcBorders>
          </w:tcPr>
          <w:p w:rsidR="00D36616" w:rsidRDefault="00D36616" w:rsidP="000C3627">
            <w:pPr>
              <w:spacing w:line="240" w:lineRule="auto"/>
              <w:jc w:val="both"/>
              <w:rPr>
                <w:rFonts w:cstheme="minorHAnsi"/>
              </w:rPr>
            </w:pPr>
            <w:r>
              <w:rPr>
                <w:rFonts w:cstheme="minorHAnsi"/>
              </w:rPr>
              <w:t>40021021</w:t>
            </w:r>
          </w:p>
        </w:tc>
      </w:tr>
      <w:tr w:rsidR="00D36616" w:rsidTr="000C3627">
        <w:tc>
          <w:tcPr>
            <w:tcW w:w="509"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06</w:t>
            </w:r>
          </w:p>
        </w:tc>
        <w:tc>
          <w:tcPr>
            <w:tcW w:w="2888"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VOCAL 1</w:t>
            </w:r>
          </w:p>
        </w:tc>
        <w:tc>
          <w:tcPr>
            <w:tcW w:w="3686"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Sr. Vladimir Alexander ORTIZ ATENCIO</w:t>
            </w:r>
          </w:p>
        </w:tc>
        <w:tc>
          <w:tcPr>
            <w:tcW w:w="1417"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01872713</w:t>
            </w:r>
          </w:p>
        </w:tc>
      </w:tr>
      <w:tr w:rsidR="00D36616" w:rsidTr="000C3627">
        <w:tc>
          <w:tcPr>
            <w:tcW w:w="509"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07</w:t>
            </w:r>
          </w:p>
        </w:tc>
        <w:tc>
          <w:tcPr>
            <w:tcW w:w="2888"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VOCAL 2</w:t>
            </w:r>
          </w:p>
        </w:tc>
        <w:tc>
          <w:tcPr>
            <w:tcW w:w="3686"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Sr. Rogelio CONDORI ARPA</w:t>
            </w:r>
          </w:p>
        </w:tc>
        <w:tc>
          <w:tcPr>
            <w:tcW w:w="1417" w:type="dxa"/>
            <w:tcBorders>
              <w:top w:val="single" w:sz="4" w:space="0" w:color="auto"/>
              <w:left w:val="single" w:sz="4" w:space="0" w:color="auto"/>
              <w:bottom w:val="single" w:sz="4" w:space="0" w:color="auto"/>
              <w:right w:val="single" w:sz="4" w:space="0" w:color="auto"/>
            </w:tcBorders>
          </w:tcPr>
          <w:p w:rsidR="00D36616" w:rsidRDefault="00D36616" w:rsidP="000C3627">
            <w:pPr>
              <w:spacing w:line="240" w:lineRule="auto"/>
              <w:jc w:val="both"/>
              <w:rPr>
                <w:rFonts w:cstheme="minorHAnsi"/>
              </w:rPr>
            </w:pPr>
            <w:r>
              <w:rPr>
                <w:rFonts w:cstheme="minorHAnsi"/>
              </w:rPr>
              <w:t>41677459</w:t>
            </w:r>
          </w:p>
        </w:tc>
      </w:tr>
    </w:tbl>
    <w:p w:rsidR="00D36616" w:rsidRDefault="00D36616" w:rsidP="00D36616">
      <w:pPr>
        <w:spacing w:after="0"/>
        <w:ind w:left="567"/>
        <w:jc w:val="both"/>
        <w:rPr>
          <w:rFonts w:cstheme="minorHAnsi"/>
        </w:rPr>
      </w:pPr>
      <w:r>
        <w:rPr>
          <w:rFonts w:cstheme="minorHAnsi"/>
        </w:rPr>
        <w:t>CONSEJO DE VIGILANCIA</w:t>
      </w:r>
    </w:p>
    <w:tbl>
      <w:tblPr>
        <w:tblStyle w:val="Tablaconcuadrcula"/>
        <w:tblW w:w="8500" w:type="dxa"/>
        <w:tblInd w:w="567" w:type="dxa"/>
        <w:tblLook w:val="04A0" w:firstRow="1" w:lastRow="0" w:firstColumn="1" w:lastColumn="0" w:noHBand="0" w:noVBand="1"/>
      </w:tblPr>
      <w:tblGrid>
        <w:gridCol w:w="509"/>
        <w:gridCol w:w="2888"/>
        <w:gridCol w:w="3686"/>
        <w:gridCol w:w="1417"/>
      </w:tblGrid>
      <w:tr w:rsidR="00D36616" w:rsidTr="000C3627">
        <w:tc>
          <w:tcPr>
            <w:tcW w:w="509"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N°</w:t>
            </w:r>
          </w:p>
        </w:tc>
        <w:tc>
          <w:tcPr>
            <w:tcW w:w="2888"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 xml:space="preserve"> CARGO</w:t>
            </w:r>
          </w:p>
        </w:tc>
        <w:tc>
          <w:tcPr>
            <w:tcW w:w="3686"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 xml:space="preserve"> APELLIDOS Y NOMBRES</w:t>
            </w:r>
          </w:p>
        </w:tc>
        <w:tc>
          <w:tcPr>
            <w:tcW w:w="1417"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 xml:space="preserve">         DNI</w:t>
            </w:r>
          </w:p>
        </w:tc>
      </w:tr>
      <w:tr w:rsidR="00D36616" w:rsidTr="000C3627">
        <w:tc>
          <w:tcPr>
            <w:tcW w:w="509"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01</w:t>
            </w:r>
          </w:p>
        </w:tc>
        <w:tc>
          <w:tcPr>
            <w:tcW w:w="2888"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PRESIDENTE</w:t>
            </w:r>
          </w:p>
        </w:tc>
        <w:tc>
          <w:tcPr>
            <w:tcW w:w="3686"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Sr. Juan de Dios CUTIPA ARCE</w:t>
            </w:r>
          </w:p>
        </w:tc>
        <w:tc>
          <w:tcPr>
            <w:tcW w:w="1417"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41857979</w:t>
            </w:r>
          </w:p>
        </w:tc>
      </w:tr>
      <w:tr w:rsidR="00D36616" w:rsidTr="000C3627">
        <w:tc>
          <w:tcPr>
            <w:tcW w:w="509"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02</w:t>
            </w:r>
          </w:p>
        </w:tc>
        <w:tc>
          <w:tcPr>
            <w:tcW w:w="2888"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SECRETARIO</w:t>
            </w:r>
          </w:p>
        </w:tc>
        <w:tc>
          <w:tcPr>
            <w:tcW w:w="3686"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 xml:space="preserve">Sr. </w:t>
            </w:r>
            <w:proofErr w:type="spellStart"/>
            <w:r>
              <w:rPr>
                <w:rFonts w:cstheme="minorHAnsi"/>
              </w:rPr>
              <w:t>Dario</w:t>
            </w:r>
            <w:proofErr w:type="spellEnd"/>
            <w:r>
              <w:rPr>
                <w:rFonts w:cstheme="minorHAnsi"/>
              </w:rPr>
              <w:t xml:space="preserve"> MAQUERA MAMANI</w:t>
            </w:r>
          </w:p>
        </w:tc>
        <w:tc>
          <w:tcPr>
            <w:tcW w:w="1417"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01862423</w:t>
            </w:r>
          </w:p>
        </w:tc>
      </w:tr>
      <w:tr w:rsidR="00D36616" w:rsidTr="000C3627">
        <w:tc>
          <w:tcPr>
            <w:tcW w:w="509"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03</w:t>
            </w:r>
          </w:p>
        </w:tc>
        <w:tc>
          <w:tcPr>
            <w:tcW w:w="2888"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CONEI APAFA</w:t>
            </w:r>
          </w:p>
        </w:tc>
        <w:tc>
          <w:tcPr>
            <w:tcW w:w="3686"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Sr. Eusebio LEON CHINO</w:t>
            </w:r>
          </w:p>
        </w:tc>
        <w:tc>
          <w:tcPr>
            <w:tcW w:w="1417" w:type="dxa"/>
            <w:tcBorders>
              <w:top w:val="single" w:sz="4" w:space="0" w:color="auto"/>
              <w:left w:val="single" w:sz="4" w:space="0" w:color="auto"/>
              <w:bottom w:val="single" w:sz="4" w:space="0" w:color="auto"/>
              <w:right w:val="single" w:sz="4" w:space="0" w:color="auto"/>
            </w:tcBorders>
            <w:hideMark/>
          </w:tcPr>
          <w:p w:rsidR="00D36616" w:rsidRDefault="00D36616" w:rsidP="000C3627">
            <w:pPr>
              <w:spacing w:line="240" w:lineRule="auto"/>
              <w:jc w:val="both"/>
              <w:rPr>
                <w:rFonts w:cstheme="minorHAnsi"/>
              </w:rPr>
            </w:pPr>
            <w:r>
              <w:rPr>
                <w:rFonts w:cstheme="minorHAnsi"/>
              </w:rPr>
              <w:t>44925323</w:t>
            </w:r>
          </w:p>
        </w:tc>
      </w:tr>
    </w:tbl>
    <w:p w:rsidR="00D36616" w:rsidRDefault="00D36616" w:rsidP="00D36616">
      <w:pPr>
        <w:spacing w:after="0"/>
        <w:ind w:left="567"/>
        <w:jc w:val="both"/>
        <w:rPr>
          <w:rFonts w:cstheme="minorHAnsi"/>
        </w:rPr>
      </w:pPr>
      <w:r>
        <w:rPr>
          <w:rFonts w:cstheme="minorHAnsi"/>
        </w:rPr>
        <w:t>.RESPONSABLES DE ACTIVIDADES</w:t>
      </w:r>
    </w:p>
    <w:p w:rsidR="00D36616" w:rsidRDefault="00D36616" w:rsidP="00D36616">
      <w:pPr>
        <w:spacing w:after="0"/>
        <w:ind w:left="567"/>
        <w:jc w:val="both"/>
        <w:rPr>
          <w:rFonts w:cstheme="minorHAnsi"/>
        </w:rPr>
      </w:pPr>
      <w:r>
        <w:rPr>
          <w:rFonts w:cstheme="minorHAnsi"/>
        </w:rPr>
        <w:t>BUEN INICIO DEL AÑO ESCOLAR    Sra. Juliana LUNASCO LUNA                     01768539</w:t>
      </w:r>
    </w:p>
    <w:p w:rsidR="00D36616" w:rsidRDefault="00D36616" w:rsidP="00D36616">
      <w:pPr>
        <w:spacing w:after="0"/>
        <w:ind w:left="567"/>
        <w:jc w:val="both"/>
        <w:rPr>
          <w:rFonts w:cstheme="minorHAnsi"/>
        </w:rPr>
      </w:pPr>
      <w:r>
        <w:rPr>
          <w:rFonts w:cstheme="minorHAnsi"/>
        </w:rPr>
        <w:t xml:space="preserve">DIA DE LA MADRE                             Sr. Mauro FLORES LLANQUI           </w:t>
      </w:r>
    </w:p>
    <w:p w:rsidR="00D36616" w:rsidRDefault="00D36616" w:rsidP="00D36616">
      <w:pPr>
        <w:spacing w:after="0"/>
        <w:ind w:left="567"/>
        <w:jc w:val="both"/>
        <w:rPr>
          <w:rFonts w:cstheme="minorHAnsi"/>
        </w:rPr>
      </w:pPr>
      <w:r>
        <w:rPr>
          <w:rFonts w:cstheme="minorHAnsi"/>
        </w:rPr>
        <w:t>FIESTAS PATRIAS                               Sra. Juana CUEVA ENCINAS</w:t>
      </w:r>
    </w:p>
    <w:p w:rsidR="00D36616" w:rsidRDefault="00D36616" w:rsidP="00D36616">
      <w:pPr>
        <w:spacing w:after="0"/>
        <w:ind w:left="567"/>
        <w:jc w:val="both"/>
        <w:rPr>
          <w:rFonts w:cstheme="minorHAnsi"/>
        </w:rPr>
      </w:pPr>
      <w:r>
        <w:rPr>
          <w:rFonts w:cstheme="minorHAnsi"/>
        </w:rPr>
        <w:t xml:space="preserve">DIA DEL ESTUDIANTE                        Sra. </w:t>
      </w:r>
      <w:proofErr w:type="spellStart"/>
      <w:r>
        <w:rPr>
          <w:rFonts w:cstheme="minorHAnsi"/>
        </w:rPr>
        <w:t>Maria</w:t>
      </w:r>
      <w:proofErr w:type="spellEnd"/>
      <w:r>
        <w:rPr>
          <w:rFonts w:cstheme="minorHAnsi"/>
        </w:rPr>
        <w:t xml:space="preserve"> MAQUERA </w:t>
      </w:r>
      <w:proofErr w:type="spellStart"/>
      <w:r>
        <w:rPr>
          <w:rFonts w:cstheme="minorHAnsi"/>
        </w:rPr>
        <w:t>MAQUERA</w:t>
      </w:r>
      <w:proofErr w:type="spellEnd"/>
      <w:r>
        <w:rPr>
          <w:rFonts w:cstheme="minorHAnsi"/>
        </w:rPr>
        <w:t xml:space="preserve">          41749162</w:t>
      </w:r>
    </w:p>
    <w:p w:rsidR="00D36616" w:rsidRDefault="00D36616" w:rsidP="00D36616">
      <w:pPr>
        <w:spacing w:after="0"/>
        <w:ind w:left="567"/>
        <w:jc w:val="both"/>
        <w:rPr>
          <w:rFonts w:cstheme="minorHAnsi"/>
        </w:rPr>
      </w:pPr>
      <w:r>
        <w:rPr>
          <w:rFonts w:cstheme="minorHAnsi"/>
        </w:rPr>
        <w:t>DIA DEL COLEGIO                               Sra. Nilda LLANOS COPAJA                     45982639</w:t>
      </w:r>
    </w:p>
    <w:p w:rsidR="00D36616" w:rsidRDefault="00D36616" w:rsidP="00D36616">
      <w:pPr>
        <w:spacing w:after="0"/>
        <w:ind w:left="567"/>
        <w:jc w:val="both"/>
        <w:rPr>
          <w:rFonts w:cstheme="minorHAnsi"/>
        </w:rPr>
      </w:pPr>
    </w:p>
    <w:p w:rsidR="00D36616" w:rsidRDefault="00D36616" w:rsidP="00D36616">
      <w:pPr>
        <w:spacing w:after="0"/>
        <w:ind w:left="567"/>
        <w:jc w:val="both"/>
        <w:rPr>
          <w:rFonts w:cstheme="minorHAnsi"/>
        </w:rPr>
      </w:pPr>
      <w:r>
        <w:rPr>
          <w:rFonts w:cstheme="minorHAnsi"/>
        </w:rPr>
        <w:t>SEGUNDO. - APROBAR la vigencia a partir del 03-01-2025 hasta 31-12-2025.</w:t>
      </w:r>
    </w:p>
    <w:p w:rsidR="00D36616" w:rsidRDefault="00D36616" w:rsidP="00D36616">
      <w:pPr>
        <w:pStyle w:val="Prrafodelista"/>
        <w:spacing w:after="0"/>
        <w:ind w:left="567"/>
        <w:jc w:val="both"/>
        <w:rPr>
          <w:rFonts w:asciiTheme="minorHAnsi" w:hAnsiTheme="minorHAnsi" w:cstheme="minorHAnsi"/>
        </w:rPr>
      </w:pPr>
      <w:r>
        <w:rPr>
          <w:rFonts w:asciiTheme="minorHAnsi" w:hAnsiTheme="minorHAnsi" w:cstheme="minorHAnsi"/>
        </w:rPr>
        <w:lastRenderedPageBreak/>
        <w:t>TERCERO. - NOTIFICAR a los interesados el presente acto administrativo e informar a la UGEL para conocimiento y demás fines.</w:t>
      </w:r>
    </w:p>
    <w:p w:rsidR="00D36616" w:rsidRDefault="00D36616" w:rsidP="00D36616">
      <w:pPr>
        <w:pStyle w:val="Prrafodelista"/>
        <w:spacing w:after="0"/>
        <w:ind w:left="567"/>
        <w:jc w:val="both"/>
        <w:rPr>
          <w:rFonts w:asciiTheme="minorHAnsi" w:hAnsiTheme="minorHAnsi" w:cstheme="minorHAnsi"/>
        </w:rPr>
      </w:pPr>
      <w:r>
        <w:rPr>
          <w:rFonts w:asciiTheme="minorHAnsi" w:hAnsiTheme="minorHAnsi" w:cstheme="minorHAnsi"/>
        </w:rPr>
        <w:t>CUARTO.- ELABORAR Credenciales para su reconocimiento y fines.</w:t>
      </w:r>
    </w:p>
    <w:p w:rsidR="00D36616" w:rsidRDefault="00D36616" w:rsidP="00D36616">
      <w:pPr>
        <w:pStyle w:val="Prrafodelista"/>
        <w:spacing w:after="0"/>
        <w:ind w:left="567"/>
        <w:jc w:val="both"/>
        <w:rPr>
          <w:rFonts w:asciiTheme="minorHAnsi" w:hAnsiTheme="minorHAnsi" w:cstheme="minorHAnsi"/>
        </w:rPr>
      </w:pPr>
    </w:p>
    <w:p w:rsidR="00D36616" w:rsidRDefault="00D36616" w:rsidP="00D36616">
      <w:pPr>
        <w:pStyle w:val="Sinespaciado"/>
        <w:rPr>
          <w:rFonts w:asciiTheme="minorHAnsi" w:hAnsiTheme="minorHAnsi" w:cstheme="minorHAnsi"/>
        </w:rPr>
      </w:pPr>
      <w:r>
        <w:rPr>
          <w:rFonts w:asciiTheme="minorHAnsi" w:hAnsiTheme="minorHAnsi" w:cstheme="minorHAnsi"/>
        </w:rPr>
        <w:t xml:space="preserve">                                                                    REGISTRESE  Y  COMUNIQUESE</w:t>
      </w:r>
    </w:p>
    <w:p w:rsidR="00D36616" w:rsidRDefault="00D36616" w:rsidP="00D36616">
      <w:pPr>
        <w:pStyle w:val="Sinespaciado"/>
        <w:rPr>
          <w:rFonts w:asciiTheme="minorHAnsi" w:hAnsiTheme="minorHAnsi" w:cstheme="minorHAnsi"/>
        </w:rPr>
      </w:pPr>
      <w:r w:rsidRPr="00451AF1">
        <w:rPr>
          <w:noProof/>
          <w:lang w:eastAsia="es-PE"/>
        </w:rPr>
        <w:drawing>
          <wp:anchor distT="0" distB="0" distL="114300" distR="114300" simplePos="0" relativeHeight="251664384" behindDoc="0" locked="0" layoutInCell="1" allowOverlap="1" wp14:anchorId="414840E1" wp14:editId="0BEDC7D7">
            <wp:simplePos x="0" y="0"/>
            <wp:positionH relativeFrom="margin">
              <wp:posOffset>2072640</wp:posOffset>
            </wp:positionH>
            <wp:positionV relativeFrom="paragraph">
              <wp:posOffset>140335</wp:posOffset>
            </wp:positionV>
            <wp:extent cx="1819275" cy="771525"/>
            <wp:effectExtent l="0" t="0" r="9525" b="9525"/>
            <wp:wrapThrough wrapText="bothSides">
              <wp:wrapPolygon edited="0">
                <wp:start x="0" y="0"/>
                <wp:lineTo x="0" y="21333"/>
                <wp:lineTo x="21487" y="21333"/>
                <wp:lineTo x="21487" y="0"/>
                <wp:lineTo x="0" y="0"/>
              </wp:wrapPolygon>
            </wp:wrapThrough>
            <wp:docPr id="4" name="Imagen 4" descr="H:\FIRMA Y SELLO PARA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IRMA Y SELLO PARA WORD.jpg"/>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181927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36616" w:rsidRDefault="00D36616" w:rsidP="00D36616">
      <w:pPr>
        <w:pStyle w:val="Sinespaciado"/>
        <w:rPr>
          <w:rFonts w:asciiTheme="minorHAnsi" w:hAnsiTheme="minorHAnsi" w:cstheme="minorHAnsi"/>
        </w:rPr>
      </w:pPr>
      <w:r>
        <w:rPr>
          <w:rFonts w:asciiTheme="minorHAnsi" w:hAnsiTheme="minorHAnsi" w:cstheme="minorHAnsi"/>
        </w:rPr>
        <w:t xml:space="preserve">                                                                                                    </w:t>
      </w:r>
    </w:p>
    <w:p w:rsidR="00D36616" w:rsidRDefault="00D36616" w:rsidP="00D36616">
      <w:pPr>
        <w:pStyle w:val="Sinespaciado"/>
        <w:rPr>
          <w:rFonts w:asciiTheme="minorHAnsi" w:hAnsiTheme="minorHAnsi" w:cstheme="minorHAnsi"/>
          <w:lang w:val="es-ES"/>
        </w:rPr>
      </w:pPr>
      <w:r>
        <w:rPr>
          <w:rFonts w:asciiTheme="minorHAnsi" w:hAnsiTheme="minorHAnsi" w:cstheme="minorHAnsi"/>
        </w:rPr>
        <w:t xml:space="preserve">                                                                                </w:t>
      </w:r>
    </w:p>
    <w:p w:rsidR="00D36616" w:rsidRDefault="00D36616" w:rsidP="00D36616"/>
    <w:p w:rsidR="00D36616" w:rsidRDefault="00D36616" w:rsidP="00D36616"/>
    <w:p w:rsidR="00D36616" w:rsidRDefault="00D36616" w:rsidP="00D36616"/>
    <w:p w:rsidR="00D36616" w:rsidRDefault="00D36616" w:rsidP="00D36616"/>
    <w:p w:rsidR="00D36616" w:rsidRDefault="00D36616" w:rsidP="00D36616"/>
    <w:p w:rsidR="00D36616" w:rsidRDefault="00D36616" w:rsidP="00D36616"/>
    <w:p w:rsidR="00D36616" w:rsidRPr="00FD47C0" w:rsidRDefault="00D36616" w:rsidP="00D36616">
      <w:pPr>
        <w:spacing w:after="0"/>
        <w:rPr>
          <w:sz w:val="14"/>
        </w:rPr>
      </w:pPr>
      <w:r w:rsidRPr="00FD47C0">
        <w:rPr>
          <w:sz w:val="14"/>
        </w:rPr>
        <w:t>AMR/DIES-PB-I.</w:t>
      </w:r>
    </w:p>
    <w:p w:rsidR="00D36616" w:rsidRPr="00FD47C0" w:rsidRDefault="00D36616" w:rsidP="00D36616">
      <w:pPr>
        <w:spacing w:after="0"/>
        <w:rPr>
          <w:sz w:val="14"/>
        </w:rPr>
      </w:pPr>
      <w:proofErr w:type="spellStart"/>
      <w:r w:rsidRPr="00FD47C0">
        <w:rPr>
          <w:sz w:val="14"/>
        </w:rPr>
        <w:t>c.c.arch</w:t>
      </w:r>
      <w:proofErr w:type="spellEnd"/>
      <w:r w:rsidRPr="00FD47C0">
        <w:rPr>
          <w:sz w:val="14"/>
        </w:rPr>
        <w:t>.</w:t>
      </w:r>
    </w:p>
    <w:p w:rsidR="00D36616" w:rsidRDefault="00D36616">
      <w:bookmarkStart w:id="0" w:name="_GoBack"/>
      <w:bookmarkEnd w:id="0"/>
    </w:p>
    <w:sectPr w:rsidR="00D366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PE"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9C"/>
    <w:rsid w:val="001B1208"/>
    <w:rsid w:val="00B07E9C"/>
    <w:rsid w:val="00D3661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6C319E1E-A349-4173-A914-7F1E2018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E9C"/>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6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6616"/>
  </w:style>
  <w:style w:type="paragraph" w:styleId="Sinespaciado">
    <w:name w:val="No Spacing"/>
    <w:uiPriority w:val="1"/>
    <w:qFormat/>
    <w:rsid w:val="00D36616"/>
    <w:pPr>
      <w:spacing w:after="0" w:line="240" w:lineRule="auto"/>
    </w:pPr>
    <w:rPr>
      <w:rFonts w:ascii="Calibri" w:eastAsia="Calibri" w:hAnsi="Calibri" w:cs="Times New Roman"/>
    </w:rPr>
  </w:style>
  <w:style w:type="paragraph" w:styleId="Prrafodelista">
    <w:name w:val="List Paragraph"/>
    <w:basedOn w:val="Normal"/>
    <w:uiPriority w:val="34"/>
    <w:qFormat/>
    <w:rsid w:val="00D36616"/>
    <w:pPr>
      <w:ind w:left="720"/>
      <w:contextualSpacing/>
    </w:pPr>
    <w:rPr>
      <w:rFonts w:ascii="Calibri" w:eastAsia="Calibri" w:hAnsi="Calibri" w:cs="Times New Roman"/>
    </w:rPr>
  </w:style>
  <w:style w:type="table" w:styleId="Tablaconcuadrcula">
    <w:name w:val="Table Grid"/>
    <w:basedOn w:val="Tablanormal"/>
    <w:uiPriority w:val="39"/>
    <w:rsid w:val="00D36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8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775</Words>
  <Characters>4266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ADRIAN-SIMAX-PERU</dc:creator>
  <cp:keywords/>
  <dc:description/>
  <cp:lastModifiedBy>ADRIAN-SIMAX-PERU</cp:lastModifiedBy>
  <cp:revision>1</cp:revision>
  <dcterms:created xsi:type="dcterms:W3CDTF">2024-12-12T22:31:00Z</dcterms:created>
  <dcterms:modified xsi:type="dcterms:W3CDTF">2024-12-12T22:49:00Z</dcterms:modified>
</cp:coreProperties>
</file>