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8F51A" w14:textId="77777777" w:rsidR="006D6EFC" w:rsidRDefault="006D6EFC" w:rsidP="006D6EFC">
      <w:pPr>
        <w:rPr>
          <w:sz w:val="24"/>
          <w:szCs w:val="24"/>
          <w:lang w:val="es-MX"/>
        </w:rPr>
      </w:pPr>
    </w:p>
    <w:p w14:paraId="0F3FA5B5" w14:textId="6A7AF4A3" w:rsidR="00FC5F5B" w:rsidRPr="006D6EFC" w:rsidRDefault="00CD4219" w:rsidP="006D6EFC">
      <w:pPr>
        <w:jc w:val="center"/>
        <w:rPr>
          <w:rFonts w:ascii="Copperplate Gothic Bold" w:hAnsi="Copperplate Gothic Bold"/>
          <w:b/>
          <w:bCs/>
          <w:color w:val="FF0000"/>
          <w:sz w:val="24"/>
          <w:szCs w:val="24"/>
          <w:u w:val="single"/>
          <w:lang w:val="es-MX"/>
        </w:rPr>
      </w:pPr>
      <w:r w:rsidRPr="006D6EFC">
        <w:rPr>
          <w:rFonts w:ascii="Copperplate Gothic Bold" w:hAnsi="Copperplate Gothic Bold"/>
          <w:b/>
          <w:bCs/>
          <w:color w:val="FF0000"/>
          <w:sz w:val="24"/>
          <w:szCs w:val="24"/>
          <w:highlight w:val="yellow"/>
          <w:u w:val="single"/>
          <w:lang w:val="es-MX"/>
        </w:rPr>
        <w:t>PLAN DE MONITOREO Y ACOMPAÑAMIENTO PEDAGOGICO 202</w:t>
      </w:r>
      <w:r w:rsidR="002F6903" w:rsidRPr="006D6EFC">
        <w:rPr>
          <w:rFonts w:ascii="Copperplate Gothic Bold" w:hAnsi="Copperplate Gothic Bold"/>
          <w:b/>
          <w:bCs/>
          <w:color w:val="FF0000"/>
          <w:sz w:val="24"/>
          <w:szCs w:val="24"/>
          <w:highlight w:val="yellow"/>
          <w:u w:val="single"/>
          <w:lang w:val="es-MX"/>
        </w:rPr>
        <w:t>4</w:t>
      </w:r>
      <w:r w:rsidRPr="006D6EFC">
        <w:rPr>
          <w:rFonts w:ascii="Copperplate Gothic Bold" w:hAnsi="Copperplate Gothic Bold"/>
          <w:b/>
          <w:bCs/>
          <w:color w:val="FF0000"/>
          <w:sz w:val="24"/>
          <w:szCs w:val="24"/>
          <w:highlight w:val="yellow"/>
          <w:u w:val="single"/>
          <w:lang w:val="es-MX"/>
        </w:rPr>
        <w:t xml:space="preserve"> DE LA IEP 70341 SANTA ROSA</w:t>
      </w:r>
    </w:p>
    <w:p w14:paraId="0B1CB6F3" w14:textId="275A5549" w:rsidR="00CD4219" w:rsidRPr="002F6903" w:rsidRDefault="00CD4219">
      <w:pPr>
        <w:rPr>
          <w:rFonts w:ascii="Comic Sans MS" w:hAnsi="Comic Sans MS"/>
          <w:b/>
          <w:bCs/>
          <w:sz w:val="24"/>
          <w:szCs w:val="24"/>
          <w:lang w:val="es-MX"/>
        </w:rPr>
      </w:pPr>
      <w:r w:rsidRPr="002F6903">
        <w:rPr>
          <w:rFonts w:ascii="Comic Sans MS" w:hAnsi="Comic Sans MS"/>
          <w:b/>
          <w:bCs/>
          <w:sz w:val="24"/>
          <w:szCs w:val="24"/>
          <w:highlight w:val="green"/>
          <w:lang w:val="es-MX"/>
        </w:rPr>
        <w:t>1.- DATOS INFORMATIVOS</w:t>
      </w:r>
    </w:p>
    <w:tbl>
      <w:tblPr>
        <w:tblStyle w:val="Tablaconcuadrcula"/>
        <w:tblpPr w:leftFromText="141" w:rightFromText="141" w:vertAnchor="page" w:horzAnchor="margin" w:tblpY="3616"/>
        <w:tblW w:w="10632" w:type="dxa"/>
        <w:tblLook w:val="04A0" w:firstRow="1" w:lastRow="0" w:firstColumn="1" w:lastColumn="0" w:noHBand="0" w:noVBand="1"/>
      </w:tblPr>
      <w:tblGrid>
        <w:gridCol w:w="1836"/>
        <w:gridCol w:w="3204"/>
        <w:gridCol w:w="1558"/>
        <w:gridCol w:w="4034"/>
      </w:tblGrid>
      <w:tr w:rsidR="00AE47B9" w:rsidRPr="002F6903" w14:paraId="73560DC9" w14:textId="77777777" w:rsidTr="00B475BC">
        <w:tc>
          <w:tcPr>
            <w:tcW w:w="1844" w:type="dxa"/>
            <w:shd w:val="clear" w:color="auto" w:fill="FFD966" w:themeFill="accent4" w:themeFillTint="99"/>
          </w:tcPr>
          <w:p w14:paraId="3734E04A" w14:textId="77777777" w:rsidR="00AE47B9" w:rsidRPr="002F6903" w:rsidRDefault="00AE47B9" w:rsidP="00B475BC">
            <w:pPr>
              <w:rPr>
                <w:rFonts w:ascii="Comic Sans MS" w:hAnsi="Comic Sans MS"/>
                <w:b/>
                <w:bCs/>
                <w:sz w:val="24"/>
                <w:szCs w:val="24"/>
                <w:lang w:val="es-MX"/>
              </w:rPr>
            </w:pPr>
            <w:r w:rsidRPr="002F6903">
              <w:rPr>
                <w:rFonts w:ascii="Comic Sans MS" w:hAnsi="Comic Sans MS"/>
                <w:b/>
                <w:bCs/>
                <w:sz w:val="24"/>
                <w:szCs w:val="24"/>
                <w:lang w:val="es-MX"/>
              </w:rPr>
              <w:t>DREP</w:t>
            </w:r>
          </w:p>
        </w:tc>
        <w:tc>
          <w:tcPr>
            <w:tcW w:w="3266" w:type="dxa"/>
          </w:tcPr>
          <w:p w14:paraId="028D4AA8" w14:textId="77777777" w:rsidR="00AE47B9" w:rsidRPr="002F6903" w:rsidRDefault="00AE47B9" w:rsidP="00B475BC">
            <w:pPr>
              <w:rPr>
                <w:rFonts w:ascii="Comic Sans MS" w:hAnsi="Comic Sans MS"/>
                <w:i/>
                <w:iCs/>
                <w:sz w:val="24"/>
                <w:szCs w:val="24"/>
                <w:lang w:val="es-MX"/>
              </w:rPr>
            </w:pPr>
            <w:r w:rsidRPr="002F6903">
              <w:rPr>
                <w:rFonts w:ascii="Comic Sans MS" w:hAnsi="Comic Sans MS"/>
                <w:i/>
                <w:iCs/>
                <w:sz w:val="24"/>
                <w:szCs w:val="24"/>
                <w:lang w:val="es-MX"/>
              </w:rPr>
              <w:t>PUNO</w:t>
            </w:r>
          </w:p>
        </w:tc>
        <w:tc>
          <w:tcPr>
            <w:tcW w:w="1411" w:type="dxa"/>
            <w:shd w:val="clear" w:color="auto" w:fill="FFD966" w:themeFill="accent4" w:themeFillTint="99"/>
            <w:vAlign w:val="center"/>
          </w:tcPr>
          <w:p w14:paraId="0175C55C" w14:textId="77777777" w:rsidR="00AE47B9" w:rsidRPr="002F6903" w:rsidRDefault="00AE47B9" w:rsidP="00B475BC">
            <w:pPr>
              <w:jc w:val="center"/>
              <w:rPr>
                <w:rFonts w:ascii="Comic Sans MS" w:hAnsi="Comic Sans MS"/>
                <w:b/>
                <w:bCs/>
                <w:sz w:val="24"/>
                <w:szCs w:val="24"/>
                <w:lang w:val="es-MX"/>
              </w:rPr>
            </w:pPr>
            <w:r w:rsidRPr="002F6903">
              <w:rPr>
                <w:rFonts w:ascii="Comic Sans MS" w:hAnsi="Comic Sans MS"/>
                <w:b/>
                <w:bCs/>
                <w:sz w:val="24"/>
                <w:szCs w:val="24"/>
                <w:lang w:val="es-MX"/>
              </w:rPr>
              <w:t>UGEL</w:t>
            </w:r>
          </w:p>
        </w:tc>
        <w:tc>
          <w:tcPr>
            <w:tcW w:w="4111" w:type="dxa"/>
          </w:tcPr>
          <w:p w14:paraId="1E2101FD" w14:textId="77777777" w:rsidR="00AE47B9" w:rsidRPr="002F6903" w:rsidRDefault="00AE47B9" w:rsidP="00B475BC">
            <w:pPr>
              <w:rPr>
                <w:rFonts w:ascii="Comic Sans MS" w:hAnsi="Comic Sans MS"/>
                <w:i/>
                <w:iCs/>
                <w:sz w:val="24"/>
                <w:szCs w:val="24"/>
                <w:lang w:val="es-MX"/>
              </w:rPr>
            </w:pPr>
            <w:r w:rsidRPr="002F6903">
              <w:rPr>
                <w:rFonts w:ascii="Comic Sans MS" w:hAnsi="Comic Sans MS"/>
                <w:i/>
                <w:iCs/>
                <w:sz w:val="24"/>
                <w:szCs w:val="24"/>
                <w:lang w:val="es-MX"/>
              </w:rPr>
              <w:t>EL COLLAO</w:t>
            </w:r>
          </w:p>
        </w:tc>
      </w:tr>
      <w:tr w:rsidR="00AE47B9" w:rsidRPr="002F6903" w14:paraId="3C059FD3" w14:textId="77777777" w:rsidTr="00B475BC">
        <w:tc>
          <w:tcPr>
            <w:tcW w:w="1844" w:type="dxa"/>
            <w:shd w:val="clear" w:color="auto" w:fill="FFD966" w:themeFill="accent4" w:themeFillTint="99"/>
          </w:tcPr>
          <w:p w14:paraId="475BBEA2" w14:textId="77777777" w:rsidR="00AE47B9" w:rsidRPr="002F6903" w:rsidRDefault="00AE47B9" w:rsidP="00B475BC">
            <w:pPr>
              <w:rPr>
                <w:rFonts w:ascii="Comic Sans MS" w:hAnsi="Comic Sans MS"/>
                <w:b/>
                <w:bCs/>
                <w:sz w:val="24"/>
                <w:szCs w:val="24"/>
                <w:lang w:val="es-MX"/>
              </w:rPr>
            </w:pPr>
            <w:r w:rsidRPr="002F6903">
              <w:rPr>
                <w:rFonts w:ascii="Comic Sans MS" w:hAnsi="Comic Sans MS"/>
                <w:b/>
                <w:bCs/>
                <w:sz w:val="24"/>
                <w:szCs w:val="24"/>
                <w:lang w:val="es-MX"/>
              </w:rPr>
              <w:t>IEP N°</w:t>
            </w:r>
          </w:p>
        </w:tc>
        <w:tc>
          <w:tcPr>
            <w:tcW w:w="3266" w:type="dxa"/>
          </w:tcPr>
          <w:p w14:paraId="25AD3095" w14:textId="77777777" w:rsidR="00AE47B9" w:rsidRPr="002F6903" w:rsidRDefault="00AE47B9" w:rsidP="00B475BC">
            <w:pPr>
              <w:rPr>
                <w:rFonts w:ascii="Comic Sans MS" w:hAnsi="Comic Sans MS"/>
                <w:i/>
                <w:iCs/>
                <w:sz w:val="24"/>
                <w:szCs w:val="24"/>
                <w:lang w:val="es-MX"/>
              </w:rPr>
            </w:pPr>
            <w:r w:rsidRPr="002F6903">
              <w:rPr>
                <w:rFonts w:ascii="Comic Sans MS" w:hAnsi="Comic Sans MS"/>
                <w:i/>
                <w:iCs/>
                <w:sz w:val="24"/>
                <w:szCs w:val="24"/>
                <w:lang w:val="es-MX"/>
              </w:rPr>
              <w:t>70341</w:t>
            </w:r>
          </w:p>
        </w:tc>
        <w:tc>
          <w:tcPr>
            <w:tcW w:w="1411" w:type="dxa"/>
            <w:shd w:val="clear" w:color="auto" w:fill="FFD966" w:themeFill="accent4" w:themeFillTint="99"/>
            <w:vAlign w:val="center"/>
          </w:tcPr>
          <w:p w14:paraId="002D94E8" w14:textId="77777777" w:rsidR="00AE47B9" w:rsidRPr="002F6903" w:rsidRDefault="00AE47B9" w:rsidP="00B475BC">
            <w:pPr>
              <w:jc w:val="center"/>
              <w:rPr>
                <w:rFonts w:ascii="Comic Sans MS" w:hAnsi="Comic Sans MS"/>
                <w:b/>
                <w:bCs/>
                <w:sz w:val="24"/>
                <w:szCs w:val="24"/>
                <w:lang w:val="es-MX"/>
              </w:rPr>
            </w:pPr>
            <w:r w:rsidRPr="002F6903">
              <w:rPr>
                <w:rFonts w:ascii="Comic Sans MS" w:hAnsi="Comic Sans MS"/>
                <w:b/>
                <w:bCs/>
                <w:sz w:val="24"/>
                <w:szCs w:val="24"/>
                <w:lang w:val="es-MX"/>
              </w:rPr>
              <w:t>LUGAR</w:t>
            </w:r>
          </w:p>
        </w:tc>
        <w:tc>
          <w:tcPr>
            <w:tcW w:w="4111" w:type="dxa"/>
          </w:tcPr>
          <w:p w14:paraId="6FB63469" w14:textId="77777777" w:rsidR="00AE47B9" w:rsidRPr="002F6903" w:rsidRDefault="00AE47B9" w:rsidP="00B475BC">
            <w:pPr>
              <w:rPr>
                <w:rFonts w:ascii="Comic Sans MS" w:hAnsi="Comic Sans MS"/>
                <w:i/>
                <w:iCs/>
                <w:sz w:val="24"/>
                <w:szCs w:val="24"/>
                <w:lang w:val="es-MX"/>
              </w:rPr>
            </w:pPr>
            <w:r w:rsidRPr="002F6903">
              <w:rPr>
                <w:rFonts w:ascii="Comic Sans MS" w:hAnsi="Comic Sans MS"/>
                <w:i/>
                <w:iCs/>
                <w:sz w:val="24"/>
                <w:szCs w:val="24"/>
                <w:lang w:val="es-MX"/>
              </w:rPr>
              <w:t>C.P. SANTA ROSA</w:t>
            </w:r>
          </w:p>
        </w:tc>
      </w:tr>
      <w:tr w:rsidR="00AE47B9" w:rsidRPr="002F6903" w14:paraId="324C57C9" w14:textId="77777777" w:rsidTr="00B475BC">
        <w:tc>
          <w:tcPr>
            <w:tcW w:w="1844" w:type="dxa"/>
            <w:shd w:val="clear" w:color="auto" w:fill="FFD966" w:themeFill="accent4" w:themeFillTint="99"/>
          </w:tcPr>
          <w:p w14:paraId="3ED1374C" w14:textId="77777777" w:rsidR="00AE47B9" w:rsidRPr="002F6903" w:rsidRDefault="00AE47B9" w:rsidP="00B475BC">
            <w:pPr>
              <w:rPr>
                <w:rFonts w:ascii="Comic Sans MS" w:hAnsi="Comic Sans MS"/>
                <w:b/>
                <w:bCs/>
                <w:sz w:val="24"/>
                <w:szCs w:val="24"/>
                <w:lang w:val="es-MX"/>
              </w:rPr>
            </w:pPr>
            <w:r w:rsidRPr="002F6903">
              <w:rPr>
                <w:rFonts w:ascii="Comic Sans MS" w:hAnsi="Comic Sans MS"/>
                <w:b/>
                <w:bCs/>
                <w:sz w:val="24"/>
                <w:szCs w:val="24"/>
                <w:lang w:val="es-MX"/>
              </w:rPr>
              <w:t>DIRECTOR:</w:t>
            </w:r>
          </w:p>
        </w:tc>
        <w:tc>
          <w:tcPr>
            <w:tcW w:w="3266" w:type="dxa"/>
          </w:tcPr>
          <w:p w14:paraId="7B4329AF" w14:textId="77777777" w:rsidR="00AE47B9" w:rsidRPr="002F6903" w:rsidRDefault="00AE47B9" w:rsidP="00B475BC">
            <w:pPr>
              <w:rPr>
                <w:rFonts w:ascii="Comic Sans MS" w:hAnsi="Comic Sans MS"/>
                <w:i/>
                <w:iCs/>
                <w:sz w:val="24"/>
                <w:szCs w:val="24"/>
                <w:lang w:val="es-MX"/>
              </w:rPr>
            </w:pPr>
            <w:r w:rsidRPr="002F6903">
              <w:rPr>
                <w:rFonts w:ascii="Comic Sans MS" w:hAnsi="Comic Sans MS"/>
                <w:i/>
                <w:iCs/>
                <w:sz w:val="24"/>
                <w:szCs w:val="24"/>
                <w:lang w:val="es-MX"/>
              </w:rPr>
              <w:t>Prof. Albero Huanca Quispe</w:t>
            </w:r>
          </w:p>
        </w:tc>
        <w:tc>
          <w:tcPr>
            <w:tcW w:w="1411" w:type="dxa"/>
            <w:shd w:val="clear" w:color="auto" w:fill="FFD966" w:themeFill="accent4" w:themeFillTint="99"/>
            <w:vAlign w:val="center"/>
          </w:tcPr>
          <w:p w14:paraId="5AA31EED" w14:textId="2754C746" w:rsidR="00AE47B9" w:rsidRPr="002F6903" w:rsidRDefault="00B475BC" w:rsidP="00B475BC">
            <w:pPr>
              <w:jc w:val="center"/>
              <w:rPr>
                <w:rFonts w:ascii="Comic Sans MS" w:hAnsi="Comic Sans MS"/>
                <w:b/>
                <w:bCs/>
                <w:sz w:val="24"/>
                <w:szCs w:val="24"/>
                <w:lang w:val="es-MX"/>
              </w:rPr>
            </w:pPr>
            <w:r w:rsidRPr="002F6903">
              <w:rPr>
                <w:rFonts w:ascii="Comic Sans MS" w:hAnsi="Comic Sans MS"/>
                <w:b/>
                <w:bCs/>
                <w:sz w:val="24"/>
                <w:szCs w:val="24"/>
                <w:lang w:val="es-MX"/>
              </w:rPr>
              <w:t>D</w:t>
            </w:r>
            <w:r w:rsidR="00AE47B9" w:rsidRPr="002F6903">
              <w:rPr>
                <w:rFonts w:ascii="Comic Sans MS" w:hAnsi="Comic Sans MS"/>
                <w:b/>
                <w:bCs/>
                <w:sz w:val="24"/>
                <w:szCs w:val="24"/>
                <w:lang w:val="es-MX"/>
              </w:rPr>
              <w:t>OCENTES</w:t>
            </w:r>
          </w:p>
        </w:tc>
        <w:tc>
          <w:tcPr>
            <w:tcW w:w="4111" w:type="dxa"/>
          </w:tcPr>
          <w:p w14:paraId="3EE649C8" w14:textId="77777777" w:rsidR="00AE47B9" w:rsidRPr="002F6903" w:rsidRDefault="00AE47B9" w:rsidP="00B475BC">
            <w:pPr>
              <w:rPr>
                <w:rFonts w:ascii="Comic Sans MS" w:hAnsi="Comic Sans MS"/>
                <w:i/>
                <w:iCs/>
                <w:sz w:val="24"/>
                <w:szCs w:val="24"/>
                <w:lang w:val="es-MX"/>
              </w:rPr>
            </w:pPr>
            <w:r w:rsidRPr="002F6903">
              <w:rPr>
                <w:rFonts w:ascii="Comic Sans MS" w:hAnsi="Comic Sans MS"/>
                <w:i/>
                <w:iCs/>
                <w:sz w:val="24"/>
                <w:szCs w:val="24"/>
                <w:lang w:val="es-MX"/>
              </w:rPr>
              <w:t xml:space="preserve"> Prof. Benedicta Beizaga Cahuana</w:t>
            </w:r>
          </w:p>
          <w:p w14:paraId="23A955C6" w14:textId="21653F38" w:rsidR="00AF205B" w:rsidRPr="002F6903" w:rsidRDefault="00AE47B9" w:rsidP="002F6903">
            <w:pPr>
              <w:rPr>
                <w:rFonts w:ascii="Comic Sans MS" w:hAnsi="Comic Sans MS"/>
                <w:i/>
                <w:iCs/>
                <w:sz w:val="24"/>
                <w:szCs w:val="24"/>
                <w:lang w:val="es-MX"/>
              </w:rPr>
            </w:pPr>
            <w:r w:rsidRPr="002F6903">
              <w:rPr>
                <w:rFonts w:ascii="Comic Sans MS" w:hAnsi="Comic Sans MS"/>
                <w:i/>
                <w:iCs/>
                <w:sz w:val="24"/>
                <w:szCs w:val="24"/>
                <w:lang w:val="es-MX"/>
              </w:rPr>
              <w:t xml:space="preserve">Prof. </w:t>
            </w:r>
            <w:r w:rsidR="002F6903" w:rsidRPr="002F6903">
              <w:rPr>
                <w:rFonts w:ascii="Comic Sans MS" w:hAnsi="Comic Sans MS"/>
                <w:i/>
                <w:iCs/>
                <w:sz w:val="24"/>
                <w:szCs w:val="24"/>
                <w:lang w:val="es-MX"/>
              </w:rPr>
              <w:t>Daniel Roger Calizaya</w:t>
            </w:r>
          </w:p>
        </w:tc>
      </w:tr>
    </w:tbl>
    <w:p w14:paraId="3407C9BC" w14:textId="77777777" w:rsidR="00B475BC" w:rsidRPr="002F6903" w:rsidRDefault="00B475BC">
      <w:pPr>
        <w:rPr>
          <w:rFonts w:ascii="Comic Sans MS" w:hAnsi="Comic Sans MS"/>
          <w:sz w:val="24"/>
          <w:szCs w:val="24"/>
          <w:lang w:val="es-MX"/>
        </w:rPr>
      </w:pPr>
    </w:p>
    <w:p w14:paraId="1C8E6995" w14:textId="5F9D63BA" w:rsidR="00CD4219" w:rsidRPr="002F6903" w:rsidRDefault="00CD4219">
      <w:pPr>
        <w:rPr>
          <w:rFonts w:ascii="Comic Sans MS" w:hAnsi="Comic Sans MS"/>
          <w:b/>
          <w:bCs/>
          <w:sz w:val="24"/>
          <w:szCs w:val="24"/>
          <w:lang w:val="es-MX"/>
        </w:rPr>
      </w:pPr>
      <w:r w:rsidRPr="002F6903">
        <w:rPr>
          <w:rFonts w:ascii="Comic Sans MS" w:hAnsi="Comic Sans MS"/>
          <w:b/>
          <w:bCs/>
          <w:sz w:val="24"/>
          <w:szCs w:val="24"/>
          <w:highlight w:val="green"/>
          <w:lang w:val="es-MX"/>
        </w:rPr>
        <w:t>2.- FUNDAMENTACION</w:t>
      </w:r>
      <w:r w:rsidRPr="002F6903">
        <w:rPr>
          <w:rFonts w:ascii="Comic Sans MS" w:hAnsi="Comic Sans MS"/>
          <w:b/>
          <w:bCs/>
          <w:sz w:val="24"/>
          <w:szCs w:val="24"/>
          <w:lang w:val="es-MX"/>
        </w:rPr>
        <w:t xml:space="preserve"> </w:t>
      </w:r>
    </w:p>
    <w:p w14:paraId="2B916970" w14:textId="059FA956" w:rsidR="00CD4219" w:rsidRPr="002F6903" w:rsidRDefault="00CD4219" w:rsidP="00CD4219">
      <w:pPr>
        <w:jc w:val="both"/>
        <w:rPr>
          <w:rFonts w:ascii="Comic Sans MS" w:hAnsi="Comic Sans MS"/>
          <w:sz w:val="24"/>
          <w:szCs w:val="24"/>
          <w:lang w:val="es-MX"/>
        </w:rPr>
      </w:pPr>
      <w:r w:rsidRPr="002F6903">
        <w:rPr>
          <w:rFonts w:ascii="Comic Sans MS" w:hAnsi="Comic Sans MS"/>
          <w:sz w:val="24"/>
          <w:szCs w:val="24"/>
          <w:lang w:val="es-MX"/>
        </w:rPr>
        <w:t xml:space="preserve">El Monitoreo y Acompañamiento Pedagógico es un Proceso Sistemático y permanente que busca comprobar le </w:t>
      </w:r>
      <w:r w:rsidRPr="002F6903">
        <w:rPr>
          <w:rFonts w:ascii="Comic Sans MS" w:hAnsi="Comic Sans MS"/>
          <w:b/>
          <w:bCs/>
          <w:sz w:val="24"/>
          <w:szCs w:val="24"/>
          <w:lang w:val="es-MX"/>
        </w:rPr>
        <w:t>EFECTIVIDAD y EFICIENCIA</w:t>
      </w:r>
      <w:r w:rsidRPr="002F6903">
        <w:rPr>
          <w:rFonts w:ascii="Comic Sans MS" w:hAnsi="Comic Sans MS"/>
          <w:sz w:val="24"/>
          <w:szCs w:val="24"/>
          <w:lang w:val="es-MX"/>
        </w:rPr>
        <w:t xml:space="preserve"> del Proceso Pedagógico en el Aula y en la estrategia de la Educación distancia.</w:t>
      </w:r>
    </w:p>
    <w:p w14:paraId="11C8F18B" w14:textId="1E96CD83" w:rsidR="00CD4219" w:rsidRPr="002F6903" w:rsidRDefault="00CD4219" w:rsidP="00CD4219">
      <w:pPr>
        <w:jc w:val="both"/>
        <w:rPr>
          <w:rFonts w:ascii="Comic Sans MS" w:hAnsi="Comic Sans MS"/>
          <w:sz w:val="24"/>
          <w:szCs w:val="24"/>
          <w:lang w:val="es-MX"/>
        </w:rPr>
      </w:pPr>
      <w:r w:rsidRPr="002F6903">
        <w:rPr>
          <w:rFonts w:ascii="Comic Sans MS" w:hAnsi="Comic Sans MS"/>
          <w:sz w:val="24"/>
          <w:szCs w:val="24"/>
          <w:lang w:val="es-MX"/>
        </w:rPr>
        <w:t>Asimismo, contribuye a mejorar el Servicio Educativo que brinda y observa la Concretización de los Objetivos Estratégicos planteados en el PEI y el PCI, por lo que cumple un rol importante en el aspecto pedagógico que permite observar, acompañar e identificar las fortalezas y debilidades de los docentes, en el proceso de enseñanza – aprendizaje para la toma de decisiones inmediatas y pertinentes, considerando que también es un proceso de intercambio de experiencias entre el visitante y el visitado, donde sin perjuicio alguno se da y se recibe compañía convirtiendo en un espacio de ayuda mutua.</w:t>
      </w:r>
    </w:p>
    <w:p w14:paraId="49205D57" w14:textId="1281ED71" w:rsidR="00CD4219" w:rsidRPr="002F6903" w:rsidRDefault="00CD4219" w:rsidP="00CD4219">
      <w:pPr>
        <w:jc w:val="both"/>
        <w:rPr>
          <w:rFonts w:ascii="Comic Sans MS" w:hAnsi="Comic Sans MS"/>
          <w:sz w:val="24"/>
          <w:szCs w:val="24"/>
          <w:lang w:val="es-MX"/>
        </w:rPr>
      </w:pPr>
      <w:r w:rsidRPr="002F6903">
        <w:rPr>
          <w:rFonts w:ascii="Comic Sans MS" w:hAnsi="Comic Sans MS"/>
          <w:sz w:val="24"/>
          <w:szCs w:val="24"/>
          <w:lang w:val="es-MX"/>
        </w:rPr>
        <w:t xml:space="preserve">Finalmente, de lo expresado se puede concluir que el proceso de acompañamiento es un proceso que tiene como eje para su desarrollo el desempeño de los docentes en el aula, como elemento fuente su capacidad para generar el aprendizaje significativo en </w:t>
      </w:r>
      <w:r w:rsidR="0039330C" w:rsidRPr="002F6903">
        <w:rPr>
          <w:rFonts w:ascii="Comic Sans MS" w:hAnsi="Comic Sans MS"/>
          <w:sz w:val="24"/>
          <w:szCs w:val="24"/>
          <w:lang w:val="es-MX"/>
        </w:rPr>
        <w:t>los</w:t>
      </w:r>
      <w:r w:rsidRPr="002F6903">
        <w:rPr>
          <w:rFonts w:ascii="Comic Sans MS" w:hAnsi="Comic Sans MS"/>
          <w:sz w:val="24"/>
          <w:szCs w:val="24"/>
          <w:lang w:val="es-MX"/>
        </w:rPr>
        <w:t xml:space="preserve"> </w:t>
      </w:r>
      <w:r w:rsidR="0039330C" w:rsidRPr="002F6903">
        <w:rPr>
          <w:rFonts w:ascii="Comic Sans MS" w:hAnsi="Comic Sans MS"/>
          <w:sz w:val="24"/>
          <w:szCs w:val="24"/>
          <w:lang w:val="es-MX"/>
        </w:rPr>
        <w:t>niños y niñas</w:t>
      </w:r>
      <w:r w:rsidRPr="002F6903">
        <w:rPr>
          <w:rFonts w:ascii="Comic Sans MS" w:hAnsi="Comic Sans MS"/>
          <w:sz w:val="24"/>
          <w:szCs w:val="24"/>
          <w:lang w:val="es-MX"/>
        </w:rPr>
        <w:t xml:space="preserve"> y de buscar el mejor aprovechamiento de los espacios y recursos que brinda la I.E.P. N° 70341 de Santa Rosa.</w:t>
      </w:r>
    </w:p>
    <w:p w14:paraId="48CF62AC" w14:textId="04D04EB9" w:rsidR="00CD4219" w:rsidRPr="002F6903" w:rsidRDefault="00CD4219" w:rsidP="00CD4219">
      <w:pPr>
        <w:jc w:val="both"/>
        <w:rPr>
          <w:rFonts w:ascii="Comic Sans MS" w:hAnsi="Comic Sans MS"/>
          <w:b/>
          <w:bCs/>
          <w:sz w:val="24"/>
          <w:szCs w:val="24"/>
          <w:lang w:val="es-MX"/>
        </w:rPr>
      </w:pPr>
      <w:r w:rsidRPr="002F6903">
        <w:rPr>
          <w:rFonts w:ascii="Comic Sans MS" w:hAnsi="Comic Sans MS"/>
          <w:b/>
          <w:bCs/>
          <w:sz w:val="24"/>
          <w:szCs w:val="24"/>
          <w:highlight w:val="green"/>
          <w:lang w:val="es-MX"/>
        </w:rPr>
        <w:t>3.- BASES LEGALES</w:t>
      </w:r>
    </w:p>
    <w:p w14:paraId="550C4B73" w14:textId="2752E822" w:rsidR="00CD4219" w:rsidRPr="002F6903" w:rsidRDefault="00CD4219" w:rsidP="0039330C">
      <w:pPr>
        <w:pStyle w:val="Prrafodelista"/>
        <w:numPr>
          <w:ilvl w:val="0"/>
          <w:numId w:val="1"/>
        </w:numPr>
        <w:jc w:val="both"/>
        <w:rPr>
          <w:rFonts w:ascii="Comic Sans MS" w:hAnsi="Comic Sans MS"/>
          <w:sz w:val="24"/>
          <w:szCs w:val="24"/>
          <w:lang w:val="es-MX"/>
        </w:rPr>
      </w:pPr>
      <w:r w:rsidRPr="002F6903">
        <w:rPr>
          <w:rFonts w:ascii="Comic Sans MS" w:hAnsi="Comic Sans MS"/>
          <w:sz w:val="24"/>
          <w:szCs w:val="24"/>
          <w:lang w:val="es-MX"/>
        </w:rPr>
        <w:t>Ley N° 28044, Ley General de Educación.</w:t>
      </w:r>
    </w:p>
    <w:p w14:paraId="53B756B7" w14:textId="370E60D8" w:rsidR="00CD4219" w:rsidRPr="002F6903" w:rsidRDefault="00CD4219" w:rsidP="0039330C">
      <w:pPr>
        <w:pStyle w:val="Prrafodelista"/>
        <w:numPr>
          <w:ilvl w:val="0"/>
          <w:numId w:val="1"/>
        </w:numPr>
        <w:jc w:val="both"/>
        <w:rPr>
          <w:rFonts w:ascii="Comic Sans MS" w:hAnsi="Comic Sans MS"/>
          <w:sz w:val="24"/>
          <w:szCs w:val="24"/>
          <w:lang w:val="es-MX"/>
        </w:rPr>
      </w:pPr>
      <w:r w:rsidRPr="002F6903">
        <w:rPr>
          <w:rFonts w:ascii="Comic Sans MS" w:hAnsi="Comic Sans MS"/>
          <w:sz w:val="24"/>
          <w:szCs w:val="24"/>
          <w:lang w:val="es-MX"/>
        </w:rPr>
        <w:t>Ley N° 29944, Ley de Reforma Magisterial.</w:t>
      </w:r>
    </w:p>
    <w:p w14:paraId="436C8347" w14:textId="5463760E" w:rsidR="00CD4219" w:rsidRPr="002F6903" w:rsidRDefault="00CD4219" w:rsidP="0039330C">
      <w:pPr>
        <w:pStyle w:val="Prrafodelista"/>
        <w:numPr>
          <w:ilvl w:val="0"/>
          <w:numId w:val="1"/>
        </w:numPr>
        <w:jc w:val="both"/>
        <w:rPr>
          <w:rFonts w:ascii="Comic Sans MS" w:hAnsi="Comic Sans MS"/>
          <w:sz w:val="24"/>
          <w:szCs w:val="24"/>
          <w:lang w:val="es-MX"/>
        </w:rPr>
      </w:pPr>
      <w:r w:rsidRPr="002F6903">
        <w:rPr>
          <w:rFonts w:ascii="Comic Sans MS" w:hAnsi="Comic Sans MS"/>
          <w:sz w:val="24"/>
          <w:szCs w:val="24"/>
          <w:lang w:val="es-MX"/>
        </w:rPr>
        <w:t xml:space="preserve">Decreto Ley N° </w:t>
      </w:r>
      <w:r w:rsidR="0039330C" w:rsidRPr="002F6903">
        <w:rPr>
          <w:rFonts w:ascii="Comic Sans MS" w:hAnsi="Comic Sans MS"/>
          <w:sz w:val="24"/>
          <w:szCs w:val="24"/>
          <w:lang w:val="es-MX"/>
        </w:rPr>
        <w:t>25762, Ley</w:t>
      </w:r>
      <w:r w:rsidRPr="002F6903">
        <w:rPr>
          <w:rFonts w:ascii="Comic Sans MS" w:hAnsi="Comic Sans MS"/>
          <w:sz w:val="24"/>
          <w:szCs w:val="24"/>
          <w:lang w:val="es-MX"/>
        </w:rPr>
        <w:t xml:space="preserve"> Orgánica del Ministerio de Educación.</w:t>
      </w:r>
    </w:p>
    <w:p w14:paraId="4668C9CD" w14:textId="0F897D68" w:rsidR="00CD4219" w:rsidRPr="002F6903" w:rsidRDefault="00CD4219" w:rsidP="0039330C">
      <w:pPr>
        <w:pStyle w:val="Prrafodelista"/>
        <w:numPr>
          <w:ilvl w:val="0"/>
          <w:numId w:val="1"/>
        </w:numPr>
        <w:jc w:val="both"/>
        <w:rPr>
          <w:rFonts w:ascii="Comic Sans MS" w:hAnsi="Comic Sans MS"/>
          <w:sz w:val="24"/>
          <w:szCs w:val="24"/>
          <w:lang w:val="es-MX"/>
        </w:rPr>
      </w:pPr>
      <w:r w:rsidRPr="002F6903">
        <w:rPr>
          <w:rFonts w:ascii="Comic Sans MS" w:hAnsi="Comic Sans MS"/>
          <w:sz w:val="24"/>
          <w:szCs w:val="24"/>
          <w:lang w:val="es-MX"/>
        </w:rPr>
        <w:t>RVM N° 028-2019 MINEDU, que aprueba la norma denominada disposiciones para el desarrollo del acompañamiento pedagógico</w:t>
      </w:r>
      <w:r w:rsidR="0039330C" w:rsidRPr="002F6903">
        <w:rPr>
          <w:rFonts w:ascii="Comic Sans MS" w:hAnsi="Comic Sans MS"/>
          <w:sz w:val="24"/>
          <w:szCs w:val="24"/>
          <w:lang w:val="es-MX"/>
        </w:rPr>
        <w:t xml:space="preserve"> </w:t>
      </w:r>
      <w:r w:rsidRPr="002F6903">
        <w:rPr>
          <w:rFonts w:ascii="Comic Sans MS" w:hAnsi="Comic Sans MS"/>
          <w:sz w:val="24"/>
          <w:szCs w:val="24"/>
          <w:lang w:val="es-MX"/>
        </w:rPr>
        <w:t>en la EBR</w:t>
      </w:r>
    </w:p>
    <w:p w14:paraId="1FCE93EF" w14:textId="50A1F80D" w:rsidR="0039330C" w:rsidRPr="002F6903" w:rsidRDefault="0039330C" w:rsidP="0039330C">
      <w:pPr>
        <w:pStyle w:val="Prrafodelista"/>
        <w:numPr>
          <w:ilvl w:val="0"/>
          <w:numId w:val="1"/>
        </w:numPr>
        <w:jc w:val="both"/>
        <w:rPr>
          <w:rFonts w:ascii="Comic Sans MS" w:hAnsi="Comic Sans MS"/>
          <w:sz w:val="24"/>
          <w:szCs w:val="24"/>
          <w:lang w:val="es-MX"/>
        </w:rPr>
      </w:pPr>
      <w:r w:rsidRPr="002F6903">
        <w:rPr>
          <w:rFonts w:ascii="Comic Sans MS" w:hAnsi="Comic Sans MS"/>
          <w:sz w:val="24"/>
          <w:szCs w:val="24"/>
          <w:lang w:val="es-MX"/>
        </w:rPr>
        <w:t>RVM. No 104-2020-MINEDU – Modifican la “Norma que establece disposiciones para el desarrollo del Acompañamiento Pedagógico en II.EE. focalizadas de la EBR, para el periodo 2020-2022”</w:t>
      </w:r>
    </w:p>
    <w:p w14:paraId="7684F8FE" w14:textId="22689628" w:rsidR="0039330C" w:rsidRPr="002F6903" w:rsidRDefault="0039330C" w:rsidP="0039330C">
      <w:pPr>
        <w:pStyle w:val="Prrafodelista"/>
        <w:numPr>
          <w:ilvl w:val="0"/>
          <w:numId w:val="1"/>
        </w:numPr>
        <w:jc w:val="both"/>
        <w:rPr>
          <w:rFonts w:ascii="Comic Sans MS" w:hAnsi="Comic Sans MS"/>
          <w:sz w:val="24"/>
          <w:szCs w:val="24"/>
          <w:lang w:val="es-MX"/>
        </w:rPr>
      </w:pPr>
      <w:r w:rsidRPr="002F6903">
        <w:rPr>
          <w:rFonts w:ascii="Comic Sans MS" w:hAnsi="Comic Sans MS"/>
          <w:sz w:val="24"/>
          <w:szCs w:val="24"/>
          <w:lang w:val="es-MX"/>
        </w:rPr>
        <w:t>RM N° 531-2021- MINEDU</w:t>
      </w:r>
    </w:p>
    <w:p w14:paraId="21553E2C" w14:textId="7A6D85A5" w:rsidR="00B475BC" w:rsidRPr="002F6903" w:rsidRDefault="00B475BC" w:rsidP="00B475BC">
      <w:pPr>
        <w:pStyle w:val="Prrafodelista"/>
        <w:ind w:left="360"/>
        <w:jc w:val="both"/>
        <w:rPr>
          <w:rFonts w:ascii="Comic Sans MS" w:hAnsi="Comic Sans MS"/>
          <w:sz w:val="24"/>
          <w:szCs w:val="24"/>
          <w:lang w:val="es-MX"/>
        </w:rPr>
      </w:pPr>
    </w:p>
    <w:p w14:paraId="3D6064B9" w14:textId="4B329EAD" w:rsidR="0039330C" w:rsidRPr="002F6903" w:rsidRDefault="0039330C" w:rsidP="0039330C">
      <w:pPr>
        <w:jc w:val="both"/>
        <w:rPr>
          <w:rFonts w:ascii="Comic Sans MS" w:hAnsi="Comic Sans MS"/>
          <w:b/>
          <w:bCs/>
          <w:sz w:val="24"/>
          <w:szCs w:val="24"/>
          <w:lang w:val="es-MX"/>
        </w:rPr>
      </w:pPr>
      <w:r w:rsidRPr="002F6903">
        <w:rPr>
          <w:rFonts w:ascii="Comic Sans MS" w:hAnsi="Comic Sans MS"/>
          <w:b/>
          <w:bCs/>
          <w:sz w:val="24"/>
          <w:szCs w:val="24"/>
          <w:highlight w:val="green"/>
          <w:lang w:val="es-MX"/>
        </w:rPr>
        <w:lastRenderedPageBreak/>
        <w:t>4.- OBJETIVOS</w:t>
      </w:r>
    </w:p>
    <w:p w14:paraId="6FFE250B" w14:textId="551938EE" w:rsidR="0039330C" w:rsidRPr="002F6903" w:rsidRDefault="0039330C" w:rsidP="0039330C">
      <w:pPr>
        <w:jc w:val="both"/>
        <w:rPr>
          <w:rFonts w:ascii="Comic Sans MS" w:hAnsi="Comic Sans MS"/>
          <w:b/>
          <w:bCs/>
          <w:sz w:val="24"/>
          <w:szCs w:val="24"/>
          <w:lang w:val="es-MX"/>
        </w:rPr>
      </w:pPr>
      <w:r w:rsidRPr="002F6903">
        <w:rPr>
          <w:rFonts w:ascii="Comic Sans MS" w:hAnsi="Comic Sans MS"/>
          <w:b/>
          <w:bCs/>
          <w:sz w:val="24"/>
          <w:szCs w:val="24"/>
          <w:highlight w:val="green"/>
          <w:lang w:val="es-MX"/>
        </w:rPr>
        <w:t>4.1.- GENERALES</w:t>
      </w:r>
    </w:p>
    <w:p w14:paraId="43A9ECC9" w14:textId="61A29B20" w:rsidR="0039330C" w:rsidRPr="002F6903" w:rsidRDefault="0039330C" w:rsidP="0039330C">
      <w:pPr>
        <w:jc w:val="both"/>
        <w:rPr>
          <w:rFonts w:ascii="Comic Sans MS" w:hAnsi="Comic Sans MS"/>
          <w:sz w:val="24"/>
          <w:szCs w:val="24"/>
          <w:lang w:val="es-MX"/>
        </w:rPr>
      </w:pPr>
      <w:r w:rsidRPr="002F6903">
        <w:rPr>
          <w:rFonts w:ascii="Comic Sans MS" w:hAnsi="Comic Sans MS"/>
          <w:sz w:val="24"/>
          <w:szCs w:val="24"/>
          <w:lang w:val="es-MX"/>
        </w:rPr>
        <w:t xml:space="preserve">Promover la mejora sistemática y continua de las prácticas pedagógicas de los docentes </w:t>
      </w:r>
      <w:r w:rsidR="00AF205B" w:rsidRPr="002F6903">
        <w:rPr>
          <w:rFonts w:ascii="Comic Sans MS" w:hAnsi="Comic Sans MS"/>
          <w:sz w:val="24"/>
          <w:szCs w:val="24"/>
          <w:lang w:val="es-MX"/>
        </w:rPr>
        <w:t xml:space="preserve">mediante el monitoreo, acompañamiento y asesoramiento, </w:t>
      </w:r>
      <w:r w:rsidRPr="002F6903">
        <w:rPr>
          <w:rFonts w:ascii="Comic Sans MS" w:hAnsi="Comic Sans MS"/>
          <w:sz w:val="24"/>
          <w:szCs w:val="24"/>
          <w:lang w:val="es-MX"/>
        </w:rPr>
        <w:t>de modo que incida en la mejora de los aprendizajes</w:t>
      </w:r>
      <w:r w:rsidR="00AF205B" w:rsidRPr="002F6903">
        <w:rPr>
          <w:rFonts w:ascii="Comic Sans MS" w:hAnsi="Comic Sans MS"/>
          <w:sz w:val="24"/>
          <w:szCs w:val="24"/>
          <w:lang w:val="es-MX"/>
        </w:rPr>
        <w:t xml:space="preserve"> esperados</w:t>
      </w:r>
      <w:r w:rsidRPr="002F6903">
        <w:rPr>
          <w:rFonts w:ascii="Comic Sans MS" w:hAnsi="Comic Sans MS"/>
          <w:sz w:val="24"/>
          <w:szCs w:val="24"/>
          <w:lang w:val="es-MX"/>
        </w:rPr>
        <w:t xml:space="preserve"> de los niños y niñas </w:t>
      </w:r>
      <w:r w:rsidR="00AF205B" w:rsidRPr="002F6903">
        <w:rPr>
          <w:rFonts w:ascii="Comic Sans MS" w:hAnsi="Comic Sans MS"/>
          <w:sz w:val="24"/>
          <w:szCs w:val="24"/>
          <w:lang w:val="es-MX"/>
        </w:rPr>
        <w:t>de la IEP N° 70341 de Santa Rosa.</w:t>
      </w:r>
    </w:p>
    <w:p w14:paraId="0A994D17" w14:textId="7F772968" w:rsidR="0039330C" w:rsidRPr="002F6903" w:rsidRDefault="0039330C" w:rsidP="0039330C">
      <w:pPr>
        <w:jc w:val="both"/>
        <w:rPr>
          <w:rFonts w:ascii="Comic Sans MS" w:hAnsi="Comic Sans MS"/>
          <w:b/>
          <w:bCs/>
          <w:sz w:val="24"/>
          <w:szCs w:val="24"/>
          <w:lang w:val="es-MX"/>
        </w:rPr>
      </w:pPr>
      <w:r w:rsidRPr="002F6903">
        <w:rPr>
          <w:rFonts w:ascii="Comic Sans MS" w:hAnsi="Comic Sans MS"/>
          <w:b/>
          <w:bCs/>
          <w:sz w:val="24"/>
          <w:szCs w:val="24"/>
          <w:highlight w:val="green"/>
          <w:lang w:val="es-MX"/>
        </w:rPr>
        <w:t>4.2.- ESPECIFICOS</w:t>
      </w:r>
    </w:p>
    <w:p w14:paraId="36318C12" w14:textId="2355F1F7" w:rsidR="0039330C" w:rsidRPr="002F6903" w:rsidRDefault="0039330C" w:rsidP="0039330C">
      <w:pPr>
        <w:jc w:val="both"/>
        <w:rPr>
          <w:rFonts w:ascii="Comic Sans MS" w:hAnsi="Comic Sans MS"/>
          <w:sz w:val="24"/>
          <w:szCs w:val="24"/>
          <w:lang w:val="es-MX"/>
        </w:rPr>
      </w:pPr>
      <w:r w:rsidRPr="002F6903">
        <w:rPr>
          <w:rFonts w:ascii="Segoe UI Symbol" w:hAnsi="Segoe UI Symbol" w:cs="Segoe UI Symbol"/>
          <w:sz w:val="24"/>
          <w:szCs w:val="24"/>
          <w:lang w:val="es-MX"/>
        </w:rPr>
        <w:t>✓</w:t>
      </w:r>
      <w:r w:rsidRPr="002F6903">
        <w:rPr>
          <w:rFonts w:ascii="Comic Sans MS" w:hAnsi="Comic Sans MS"/>
          <w:sz w:val="24"/>
          <w:szCs w:val="24"/>
          <w:lang w:val="es-MX"/>
        </w:rPr>
        <w:t xml:space="preserve"> Contribuir a la mejora del trabajo del docente de aula a partir de la reflexión, intercambio y orientación pedagógica que redunde en una adecuada formación integral de los niños y niñas.</w:t>
      </w:r>
    </w:p>
    <w:p w14:paraId="55D4E8E2" w14:textId="5E3ED5F4" w:rsidR="0039330C" w:rsidRPr="002F6903" w:rsidRDefault="0039330C" w:rsidP="0039330C">
      <w:pPr>
        <w:jc w:val="both"/>
        <w:rPr>
          <w:rFonts w:ascii="Comic Sans MS" w:hAnsi="Comic Sans MS"/>
          <w:sz w:val="24"/>
          <w:szCs w:val="24"/>
          <w:lang w:val="es-MX"/>
        </w:rPr>
      </w:pPr>
      <w:r w:rsidRPr="002F6903">
        <w:rPr>
          <w:rFonts w:ascii="Segoe UI Symbol" w:hAnsi="Segoe UI Symbol" w:cs="Segoe UI Symbol"/>
          <w:sz w:val="24"/>
          <w:szCs w:val="24"/>
          <w:lang w:val="es-MX"/>
        </w:rPr>
        <w:t>✓</w:t>
      </w:r>
      <w:r w:rsidRPr="002F6903">
        <w:rPr>
          <w:rFonts w:ascii="Comic Sans MS" w:hAnsi="Comic Sans MS"/>
          <w:sz w:val="24"/>
          <w:szCs w:val="24"/>
          <w:lang w:val="es-MX"/>
        </w:rPr>
        <w:t xml:space="preserve"> Recoger de manera sistemática y continua, información relevante y actualizada sobre la calidad del proceso pedagógico y sus resultados, para tomar decisiones oportunas de carácter técnico que aseguren el logro de resultados de acuerdos a estándares previstos.</w:t>
      </w:r>
    </w:p>
    <w:p w14:paraId="27481406" w14:textId="146B6BDC" w:rsidR="0039330C" w:rsidRPr="002F6903" w:rsidRDefault="0039330C" w:rsidP="0039330C">
      <w:pPr>
        <w:jc w:val="both"/>
        <w:rPr>
          <w:rFonts w:ascii="Comic Sans MS" w:hAnsi="Comic Sans MS"/>
          <w:sz w:val="24"/>
          <w:szCs w:val="24"/>
          <w:lang w:val="es-MX"/>
        </w:rPr>
      </w:pPr>
      <w:r w:rsidRPr="002F6903">
        <w:rPr>
          <w:rFonts w:ascii="Segoe UI Symbol" w:hAnsi="Segoe UI Symbol" w:cs="Segoe UI Symbol"/>
          <w:sz w:val="24"/>
          <w:szCs w:val="24"/>
          <w:lang w:val="es-MX"/>
        </w:rPr>
        <w:t>✓</w:t>
      </w:r>
      <w:r w:rsidRPr="002F6903">
        <w:rPr>
          <w:rFonts w:ascii="Comic Sans MS" w:hAnsi="Comic Sans MS"/>
          <w:sz w:val="24"/>
          <w:szCs w:val="24"/>
          <w:lang w:val="es-MX"/>
        </w:rPr>
        <w:t xml:space="preserve"> Ofrecer y brindar asesoría planificada, continua, contextualizada, interactiva con conocimientos responsables para mejorar la calidad de los</w:t>
      </w:r>
      <w:r w:rsidRPr="002F6903">
        <w:rPr>
          <w:rFonts w:ascii="Comic Sans MS" w:hAnsi="Comic Sans MS"/>
          <w:sz w:val="24"/>
          <w:szCs w:val="24"/>
        </w:rPr>
        <w:t xml:space="preserve"> </w:t>
      </w:r>
      <w:r w:rsidRPr="002F6903">
        <w:rPr>
          <w:rFonts w:ascii="Comic Sans MS" w:hAnsi="Comic Sans MS"/>
          <w:sz w:val="24"/>
          <w:szCs w:val="24"/>
          <w:lang w:val="es-MX"/>
        </w:rPr>
        <w:t>aprendizajes de los niños y niñas el desempeño docente en la institución educativa-</w:t>
      </w:r>
    </w:p>
    <w:p w14:paraId="197C7751" w14:textId="5E1DF171" w:rsidR="0039330C" w:rsidRDefault="0039330C" w:rsidP="0039330C">
      <w:pPr>
        <w:jc w:val="both"/>
        <w:rPr>
          <w:rFonts w:ascii="Comic Sans MS" w:hAnsi="Comic Sans MS"/>
          <w:sz w:val="24"/>
          <w:szCs w:val="24"/>
          <w:lang w:val="es-MX"/>
        </w:rPr>
      </w:pPr>
      <w:r w:rsidRPr="002F6903">
        <w:rPr>
          <w:rFonts w:ascii="Segoe UI Symbol" w:hAnsi="Segoe UI Symbol" w:cs="Segoe UI Symbol"/>
          <w:sz w:val="24"/>
          <w:szCs w:val="24"/>
          <w:lang w:val="es-MX"/>
        </w:rPr>
        <w:t>✓</w:t>
      </w:r>
      <w:r w:rsidRPr="002F6903">
        <w:rPr>
          <w:rFonts w:ascii="Comic Sans MS" w:hAnsi="Comic Sans MS"/>
          <w:sz w:val="24"/>
          <w:szCs w:val="24"/>
          <w:lang w:val="es-MX"/>
        </w:rPr>
        <w:t xml:space="preserve"> Dinamizar el proceso de aprendizaje - enseñanzas y prevenir la improvisación del trabajo docente. </w:t>
      </w:r>
    </w:p>
    <w:p w14:paraId="3DC45BBC" w14:textId="77777777" w:rsidR="002F6903" w:rsidRPr="002F6903" w:rsidRDefault="002F6903" w:rsidP="0039330C">
      <w:pPr>
        <w:jc w:val="both"/>
        <w:rPr>
          <w:rFonts w:ascii="Comic Sans MS" w:hAnsi="Comic Sans MS"/>
          <w:sz w:val="24"/>
          <w:szCs w:val="24"/>
          <w:lang w:val="es-MX"/>
        </w:rPr>
      </w:pPr>
    </w:p>
    <w:p w14:paraId="34CD0704" w14:textId="617BFBF9" w:rsidR="0039330C" w:rsidRPr="002F6903" w:rsidRDefault="0039330C" w:rsidP="0039330C">
      <w:pPr>
        <w:jc w:val="both"/>
        <w:rPr>
          <w:rFonts w:ascii="Comic Sans MS" w:hAnsi="Comic Sans MS"/>
          <w:b/>
          <w:bCs/>
          <w:sz w:val="24"/>
          <w:szCs w:val="24"/>
          <w:lang w:val="es-MX"/>
        </w:rPr>
      </w:pPr>
      <w:r w:rsidRPr="002F6903">
        <w:rPr>
          <w:rFonts w:ascii="Comic Sans MS" w:hAnsi="Comic Sans MS"/>
          <w:b/>
          <w:bCs/>
          <w:sz w:val="24"/>
          <w:szCs w:val="24"/>
          <w:highlight w:val="green"/>
          <w:lang w:val="es-MX"/>
        </w:rPr>
        <w:t>5.- METODOLOGIA</w:t>
      </w:r>
      <w:r w:rsidR="00AE47B9" w:rsidRPr="002F6903">
        <w:rPr>
          <w:rFonts w:ascii="Comic Sans MS" w:hAnsi="Comic Sans MS"/>
          <w:b/>
          <w:bCs/>
          <w:sz w:val="24"/>
          <w:szCs w:val="24"/>
          <w:highlight w:val="green"/>
          <w:lang w:val="es-MX"/>
        </w:rPr>
        <w:t xml:space="preserve"> (ACCIONES DE INTERVENCION)</w:t>
      </w:r>
    </w:p>
    <w:p w14:paraId="4C809381" w14:textId="465148FD" w:rsidR="0039330C" w:rsidRPr="002F6903" w:rsidRDefault="0039330C" w:rsidP="0039330C">
      <w:pPr>
        <w:jc w:val="both"/>
        <w:rPr>
          <w:rFonts w:ascii="Comic Sans MS" w:hAnsi="Comic Sans MS"/>
          <w:sz w:val="24"/>
          <w:szCs w:val="24"/>
          <w:lang w:val="es-MX"/>
        </w:rPr>
      </w:pPr>
      <w:r w:rsidRPr="002F6903">
        <w:rPr>
          <w:rFonts w:ascii="Segoe UI Symbol" w:hAnsi="Segoe UI Symbol" w:cs="Segoe UI Symbol"/>
          <w:sz w:val="24"/>
          <w:szCs w:val="24"/>
          <w:lang w:val="es-MX"/>
        </w:rPr>
        <w:t>✓</w:t>
      </w:r>
      <w:r w:rsidRPr="002F6903">
        <w:rPr>
          <w:rFonts w:ascii="Comic Sans MS" w:hAnsi="Comic Sans MS"/>
          <w:sz w:val="24"/>
          <w:szCs w:val="24"/>
          <w:lang w:val="es-MX"/>
        </w:rPr>
        <w:t xml:space="preserve"> Se aplicarán los instrumentos de Monitoreo y Acompañamiento</w:t>
      </w:r>
      <w:r w:rsidR="00AE47B9" w:rsidRPr="002F6903">
        <w:rPr>
          <w:rFonts w:ascii="Comic Sans MS" w:hAnsi="Comic Sans MS"/>
          <w:sz w:val="24"/>
          <w:szCs w:val="24"/>
          <w:lang w:val="es-MX"/>
        </w:rPr>
        <w:t xml:space="preserve"> </w:t>
      </w:r>
      <w:r w:rsidRPr="002F6903">
        <w:rPr>
          <w:rFonts w:ascii="Comic Sans MS" w:hAnsi="Comic Sans MS"/>
          <w:sz w:val="24"/>
          <w:szCs w:val="24"/>
          <w:lang w:val="es-MX"/>
        </w:rPr>
        <w:t>Pedagógico.</w:t>
      </w:r>
    </w:p>
    <w:p w14:paraId="6A266988" w14:textId="75077C1C" w:rsidR="0039330C" w:rsidRPr="002F6903" w:rsidRDefault="0039330C" w:rsidP="0039330C">
      <w:pPr>
        <w:jc w:val="both"/>
        <w:rPr>
          <w:rFonts w:ascii="Comic Sans MS" w:hAnsi="Comic Sans MS"/>
          <w:sz w:val="24"/>
          <w:szCs w:val="24"/>
          <w:lang w:val="es-MX"/>
        </w:rPr>
      </w:pPr>
      <w:r w:rsidRPr="002F6903">
        <w:rPr>
          <w:rFonts w:ascii="Segoe UI Symbol" w:hAnsi="Segoe UI Symbol" w:cs="Segoe UI Symbol"/>
          <w:sz w:val="24"/>
          <w:szCs w:val="24"/>
          <w:lang w:val="es-MX"/>
        </w:rPr>
        <w:t>✓</w:t>
      </w:r>
      <w:r w:rsidRPr="002F6903">
        <w:rPr>
          <w:rFonts w:ascii="Comic Sans MS" w:hAnsi="Comic Sans MS"/>
          <w:sz w:val="24"/>
          <w:szCs w:val="24"/>
          <w:lang w:val="es-MX"/>
        </w:rPr>
        <w:t xml:space="preserve"> Se realizará una reunión de información sobre el cronograma de</w:t>
      </w:r>
      <w:r w:rsidR="00AE47B9" w:rsidRPr="002F6903">
        <w:rPr>
          <w:rFonts w:ascii="Comic Sans MS" w:hAnsi="Comic Sans MS"/>
          <w:sz w:val="24"/>
          <w:szCs w:val="24"/>
          <w:lang w:val="es-MX"/>
        </w:rPr>
        <w:t xml:space="preserve"> </w:t>
      </w:r>
      <w:r w:rsidRPr="002F6903">
        <w:rPr>
          <w:rFonts w:ascii="Comic Sans MS" w:hAnsi="Comic Sans MS"/>
          <w:sz w:val="24"/>
          <w:szCs w:val="24"/>
          <w:lang w:val="es-MX"/>
        </w:rPr>
        <w:t>visitas.</w:t>
      </w:r>
    </w:p>
    <w:p w14:paraId="5EAB6C15" w14:textId="77777777" w:rsidR="0039330C" w:rsidRPr="002F6903" w:rsidRDefault="0039330C" w:rsidP="0039330C">
      <w:pPr>
        <w:jc w:val="both"/>
        <w:rPr>
          <w:rFonts w:ascii="Comic Sans MS" w:hAnsi="Comic Sans MS"/>
          <w:sz w:val="24"/>
          <w:szCs w:val="24"/>
          <w:lang w:val="es-MX"/>
        </w:rPr>
      </w:pPr>
      <w:r w:rsidRPr="002F6903">
        <w:rPr>
          <w:rFonts w:ascii="Segoe UI Symbol" w:hAnsi="Segoe UI Symbol" w:cs="Segoe UI Symbol"/>
          <w:sz w:val="24"/>
          <w:szCs w:val="24"/>
          <w:lang w:val="es-MX"/>
        </w:rPr>
        <w:t>✓</w:t>
      </w:r>
      <w:r w:rsidRPr="002F6903">
        <w:rPr>
          <w:rFonts w:ascii="Comic Sans MS" w:hAnsi="Comic Sans MS"/>
          <w:sz w:val="24"/>
          <w:szCs w:val="24"/>
          <w:lang w:val="es-MX"/>
        </w:rPr>
        <w:t xml:space="preserve"> Se iniciará el acompañamiento de acuerdo al cronograma.</w:t>
      </w:r>
    </w:p>
    <w:p w14:paraId="49E7FC10" w14:textId="698F0D80" w:rsidR="0039330C" w:rsidRPr="002F6903" w:rsidRDefault="0039330C" w:rsidP="0039330C">
      <w:pPr>
        <w:jc w:val="both"/>
        <w:rPr>
          <w:rFonts w:ascii="Comic Sans MS" w:hAnsi="Comic Sans MS"/>
          <w:sz w:val="24"/>
          <w:szCs w:val="24"/>
          <w:lang w:val="es-MX"/>
        </w:rPr>
      </w:pPr>
      <w:r w:rsidRPr="002F6903">
        <w:rPr>
          <w:rFonts w:ascii="Segoe UI Symbol" w:hAnsi="Segoe UI Symbol" w:cs="Segoe UI Symbol"/>
          <w:sz w:val="24"/>
          <w:szCs w:val="24"/>
          <w:lang w:val="es-MX"/>
        </w:rPr>
        <w:t>✓</w:t>
      </w:r>
      <w:r w:rsidRPr="002F6903">
        <w:rPr>
          <w:rFonts w:ascii="Comic Sans MS" w:hAnsi="Comic Sans MS"/>
          <w:sz w:val="24"/>
          <w:szCs w:val="24"/>
          <w:lang w:val="es-MX"/>
        </w:rPr>
        <w:t xml:space="preserve"> Se realizará reuniones de trabajo colegiado para fortalecer a los</w:t>
      </w:r>
      <w:r w:rsidR="00AE47B9" w:rsidRPr="002F6903">
        <w:rPr>
          <w:rFonts w:ascii="Comic Sans MS" w:hAnsi="Comic Sans MS"/>
          <w:sz w:val="24"/>
          <w:szCs w:val="24"/>
          <w:lang w:val="es-MX"/>
        </w:rPr>
        <w:t xml:space="preserve"> </w:t>
      </w:r>
      <w:r w:rsidRPr="002F6903">
        <w:rPr>
          <w:rFonts w:ascii="Comic Sans MS" w:hAnsi="Comic Sans MS"/>
          <w:sz w:val="24"/>
          <w:szCs w:val="24"/>
          <w:lang w:val="es-MX"/>
        </w:rPr>
        <w:t>docentes en el trabajo pedagógico.</w:t>
      </w:r>
    </w:p>
    <w:p w14:paraId="63BDD4F1" w14:textId="77777777" w:rsidR="0039330C" w:rsidRPr="002F6903" w:rsidRDefault="0039330C" w:rsidP="0039330C">
      <w:pPr>
        <w:jc w:val="both"/>
        <w:rPr>
          <w:rFonts w:ascii="Comic Sans MS" w:hAnsi="Comic Sans MS"/>
          <w:sz w:val="24"/>
          <w:szCs w:val="24"/>
          <w:lang w:val="es-MX"/>
        </w:rPr>
      </w:pPr>
      <w:r w:rsidRPr="002F6903">
        <w:rPr>
          <w:rFonts w:ascii="Segoe UI Symbol" w:hAnsi="Segoe UI Symbol" w:cs="Segoe UI Symbol"/>
          <w:sz w:val="24"/>
          <w:szCs w:val="24"/>
          <w:lang w:val="es-MX"/>
        </w:rPr>
        <w:t>✓</w:t>
      </w:r>
      <w:r w:rsidRPr="002F6903">
        <w:rPr>
          <w:rFonts w:ascii="Comic Sans MS" w:hAnsi="Comic Sans MS"/>
          <w:sz w:val="24"/>
          <w:szCs w:val="24"/>
          <w:lang w:val="es-MX"/>
        </w:rPr>
        <w:t xml:space="preserve"> Se recogerá información cualitativa y cuantitativa.</w:t>
      </w:r>
    </w:p>
    <w:p w14:paraId="049F074F" w14:textId="33BBF526" w:rsidR="0039330C" w:rsidRDefault="0039330C" w:rsidP="0039330C">
      <w:pPr>
        <w:jc w:val="both"/>
        <w:rPr>
          <w:rFonts w:ascii="Comic Sans MS" w:hAnsi="Comic Sans MS"/>
          <w:sz w:val="24"/>
          <w:szCs w:val="24"/>
          <w:lang w:val="es-MX"/>
        </w:rPr>
      </w:pPr>
      <w:r w:rsidRPr="002F6903">
        <w:rPr>
          <w:rFonts w:ascii="Segoe UI Symbol" w:hAnsi="Segoe UI Symbol" w:cs="Segoe UI Symbol"/>
          <w:sz w:val="24"/>
          <w:szCs w:val="24"/>
          <w:lang w:val="es-MX"/>
        </w:rPr>
        <w:t>✓</w:t>
      </w:r>
      <w:r w:rsidRPr="002F6903">
        <w:rPr>
          <w:rFonts w:ascii="Comic Sans MS" w:hAnsi="Comic Sans MS"/>
          <w:sz w:val="24"/>
          <w:szCs w:val="24"/>
          <w:lang w:val="es-MX"/>
        </w:rPr>
        <w:t xml:space="preserve"> Se procesará la información recogida a través de los instrumentos.</w:t>
      </w:r>
    </w:p>
    <w:p w14:paraId="4CB886F3" w14:textId="77777777" w:rsidR="002F6903" w:rsidRPr="002F6903" w:rsidRDefault="002F6903" w:rsidP="0039330C">
      <w:pPr>
        <w:jc w:val="both"/>
        <w:rPr>
          <w:rFonts w:ascii="Comic Sans MS" w:hAnsi="Comic Sans MS"/>
          <w:sz w:val="24"/>
          <w:szCs w:val="24"/>
          <w:lang w:val="es-MX"/>
        </w:rPr>
      </w:pPr>
    </w:p>
    <w:p w14:paraId="6CBF1FC2" w14:textId="3381AF46" w:rsidR="00AE47B9" w:rsidRPr="002F6903" w:rsidRDefault="00AE47B9" w:rsidP="0039330C">
      <w:pPr>
        <w:jc w:val="both"/>
        <w:rPr>
          <w:rFonts w:ascii="Comic Sans MS" w:hAnsi="Comic Sans MS"/>
          <w:b/>
          <w:bCs/>
          <w:sz w:val="24"/>
          <w:szCs w:val="24"/>
          <w:lang w:val="es-MX"/>
        </w:rPr>
      </w:pPr>
      <w:r w:rsidRPr="002F6903">
        <w:rPr>
          <w:rFonts w:ascii="Comic Sans MS" w:hAnsi="Comic Sans MS"/>
          <w:b/>
          <w:bCs/>
          <w:sz w:val="24"/>
          <w:szCs w:val="24"/>
          <w:highlight w:val="green"/>
          <w:lang w:val="es-MX"/>
        </w:rPr>
        <w:t>6.- METAS</w:t>
      </w:r>
    </w:p>
    <w:p w14:paraId="444A634B" w14:textId="6E087262" w:rsidR="00AE47B9" w:rsidRPr="002F6903" w:rsidRDefault="00AE47B9" w:rsidP="00AE47B9">
      <w:pPr>
        <w:jc w:val="both"/>
        <w:rPr>
          <w:rFonts w:ascii="Comic Sans MS" w:hAnsi="Comic Sans MS"/>
          <w:sz w:val="24"/>
          <w:szCs w:val="24"/>
          <w:lang w:val="es-MX"/>
        </w:rPr>
      </w:pPr>
      <w:r w:rsidRPr="002F6903">
        <w:rPr>
          <w:rFonts w:ascii="Segoe UI Symbol" w:hAnsi="Segoe UI Symbol" w:cs="Segoe UI Symbol"/>
          <w:b/>
          <w:bCs/>
          <w:sz w:val="24"/>
          <w:szCs w:val="24"/>
          <w:lang w:val="es-MX"/>
        </w:rPr>
        <w:t>✓</w:t>
      </w:r>
      <w:r w:rsidRPr="002F6903">
        <w:rPr>
          <w:rFonts w:ascii="Comic Sans MS" w:hAnsi="Comic Sans MS"/>
          <w:b/>
          <w:bCs/>
          <w:sz w:val="24"/>
          <w:szCs w:val="24"/>
          <w:lang w:val="es-MX"/>
        </w:rPr>
        <w:t xml:space="preserve"> N° de docentes a monitorear</w:t>
      </w:r>
      <w:r w:rsidRPr="002F6903">
        <w:rPr>
          <w:rFonts w:ascii="Comic Sans MS" w:hAnsi="Comic Sans MS"/>
          <w:sz w:val="24"/>
          <w:szCs w:val="24"/>
          <w:lang w:val="es-MX"/>
        </w:rPr>
        <w:t>: 0</w:t>
      </w:r>
      <w:r w:rsidR="00AF205B" w:rsidRPr="002F6903">
        <w:rPr>
          <w:rFonts w:ascii="Comic Sans MS" w:hAnsi="Comic Sans MS"/>
          <w:sz w:val="24"/>
          <w:szCs w:val="24"/>
          <w:lang w:val="es-MX"/>
        </w:rPr>
        <w:t>3</w:t>
      </w:r>
      <w:r w:rsidRPr="002F6903">
        <w:rPr>
          <w:rFonts w:ascii="Comic Sans MS" w:hAnsi="Comic Sans MS"/>
          <w:sz w:val="24"/>
          <w:szCs w:val="24"/>
          <w:lang w:val="es-MX"/>
        </w:rPr>
        <w:t xml:space="preserve"> docentes del nivel primaria</w:t>
      </w:r>
    </w:p>
    <w:p w14:paraId="6AA56B96" w14:textId="77C17994" w:rsidR="00AE47B9" w:rsidRPr="002F6903" w:rsidRDefault="00AE47B9" w:rsidP="00AE47B9">
      <w:pPr>
        <w:jc w:val="both"/>
        <w:rPr>
          <w:rFonts w:ascii="Comic Sans MS" w:hAnsi="Comic Sans MS"/>
          <w:sz w:val="24"/>
          <w:szCs w:val="24"/>
          <w:lang w:val="es-MX"/>
        </w:rPr>
      </w:pPr>
      <w:r w:rsidRPr="002F6903">
        <w:rPr>
          <w:rFonts w:ascii="Segoe UI Symbol" w:hAnsi="Segoe UI Symbol" w:cs="Segoe UI Symbol"/>
          <w:sz w:val="24"/>
          <w:szCs w:val="24"/>
          <w:lang w:val="es-MX"/>
        </w:rPr>
        <w:t>✓</w:t>
      </w:r>
      <w:r w:rsidRPr="002F6903">
        <w:rPr>
          <w:rFonts w:ascii="Comic Sans MS" w:hAnsi="Comic Sans MS"/>
          <w:sz w:val="24"/>
          <w:szCs w:val="24"/>
          <w:lang w:val="es-MX"/>
        </w:rPr>
        <w:t xml:space="preserve"> </w:t>
      </w:r>
      <w:r w:rsidRPr="002F6903">
        <w:rPr>
          <w:rFonts w:ascii="Comic Sans MS" w:hAnsi="Comic Sans MS"/>
          <w:b/>
          <w:bCs/>
          <w:sz w:val="24"/>
          <w:szCs w:val="24"/>
          <w:lang w:val="es-MX"/>
        </w:rPr>
        <w:t>N° de visitas por docente:</w:t>
      </w:r>
      <w:r w:rsidRPr="002F6903">
        <w:rPr>
          <w:rFonts w:ascii="Comic Sans MS" w:hAnsi="Comic Sans MS"/>
          <w:sz w:val="24"/>
          <w:szCs w:val="24"/>
          <w:lang w:val="es-MX"/>
        </w:rPr>
        <w:t xml:space="preserve"> 03 Visita durante el año lectivo a cada Aula por cada docente.</w:t>
      </w:r>
    </w:p>
    <w:p w14:paraId="112DDA50" w14:textId="4A3AE40E" w:rsidR="00AE47B9" w:rsidRPr="002F6903" w:rsidRDefault="00AE47B9" w:rsidP="00AE47B9">
      <w:pPr>
        <w:jc w:val="both"/>
        <w:rPr>
          <w:rFonts w:ascii="Comic Sans MS" w:hAnsi="Comic Sans MS"/>
          <w:sz w:val="24"/>
          <w:szCs w:val="24"/>
          <w:lang w:val="es-MX"/>
        </w:rPr>
      </w:pPr>
      <w:r w:rsidRPr="002F6903">
        <w:rPr>
          <w:rFonts w:ascii="Segoe UI Symbol" w:hAnsi="Segoe UI Symbol" w:cs="Segoe UI Symbol"/>
          <w:b/>
          <w:bCs/>
          <w:sz w:val="24"/>
          <w:szCs w:val="24"/>
          <w:lang w:val="es-MX"/>
        </w:rPr>
        <w:t>✓</w:t>
      </w:r>
      <w:r w:rsidRPr="002F6903">
        <w:rPr>
          <w:rFonts w:ascii="Comic Sans MS" w:hAnsi="Comic Sans MS"/>
          <w:b/>
          <w:bCs/>
          <w:sz w:val="24"/>
          <w:szCs w:val="24"/>
          <w:lang w:val="es-MX"/>
        </w:rPr>
        <w:t xml:space="preserve"> N° de reuniones y fechas para socializar los resultados del monitoreo</w:t>
      </w:r>
      <w:r w:rsidRPr="002F6903">
        <w:rPr>
          <w:rFonts w:ascii="Comic Sans MS" w:hAnsi="Comic Sans MS"/>
          <w:sz w:val="24"/>
          <w:szCs w:val="24"/>
          <w:lang w:val="es-MX"/>
        </w:rPr>
        <w:t>: 02 reunión por semestre para socializar los resultados (diagnóstico, proceso y salida)</w:t>
      </w:r>
    </w:p>
    <w:p w14:paraId="5B872A04" w14:textId="2412930A" w:rsidR="001D466E" w:rsidRPr="002F6903" w:rsidRDefault="001D466E" w:rsidP="001D466E">
      <w:pPr>
        <w:jc w:val="both"/>
        <w:rPr>
          <w:rFonts w:ascii="Comic Sans MS" w:hAnsi="Comic Sans MS"/>
          <w:b/>
          <w:bCs/>
          <w:sz w:val="24"/>
          <w:szCs w:val="24"/>
          <w:lang w:val="es-MX"/>
        </w:rPr>
      </w:pPr>
      <w:r w:rsidRPr="002F6903">
        <w:rPr>
          <w:rFonts w:ascii="Comic Sans MS" w:hAnsi="Comic Sans MS"/>
          <w:b/>
          <w:bCs/>
          <w:sz w:val="24"/>
          <w:szCs w:val="24"/>
          <w:highlight w:val="green"/>
          <w:lang w:val="es-MX"/>
        </w:rPr>
        <w:lastRenderedPageBreak/>
        <w:t xml:space="preserve">7.- </w:t>
      </w:r>
      <w:r w:rsidRPr="002F6903">
        <w:rPr>
          <w:rFonts w:ascii="Comic Sans MS" w:hAnsi="Comic Sans MS"/>
          <w:b/>
          <w:bCs/>
          <w:sz w:val="24"/>
          <w:szCs w:val="24"/>
          <w:lang w:val="es-MX"/>
        </w:rPr>
        <w:t>VAOLRES INSTITUCIONALES</w:t>
      </w:r>
    </w:p>
    <w:tbl>
      <w:tblPr>
        <w:tblStyle w:val="Tablaconcuadrcula"/>
        <w:tblW w:w="0" w:type="auto"/>
        <w:tblLook w:val="04A0" w:firstRow="1" w:lastRow="0" w:firstColumn="1" w:lastColumn="0" w:noHBand="0" w:noVBand="1"/>
      </w:tblPr>
      <w:tblGrid>
        <w:gridCol w:w="1838"/>
        <w:gridCol w:w="8618"/>
      </w:tblGrid>
      <w:tr w:rsidR="001D466E" w:rsidRPr="002F6903" w14:paraId="06912218" w14:textId="77777777" w:rsidTr="001D466E">
        <w:tc>
          <w:tcPr>
            <w:tcW w:w="1838" w:type="dxa"/>
          </w:tcPr>
          <w:p w14:paraId="38477F6E" w14:textId="306C5643" w:rsidR="001D466E" w:rsidRPr="002F6903" w:rsidRDefault="001D466E" w:rsidP="001D466E">
            <w:pPr>
              <w:jc w:val="both"/>
              <w:rPr>
                <w:rFonts w:ascii="Comic Sans MS" w:hAnsi="Comic Sans MS"/>
                <w:b/>
                <w:bCs/>
                <w:sz w:val="24"/>
                <w:szCs w:val="24"/>
                <w:lang w:val="es-MX"/>
              </w:rPr>
            </w:pPr>
            <w:r w:rsidRPr="002F6903">
              <w:rPr>
                <w:rFonts w:ascii="Comic Sans MS" w:hAnsi="Comic Sans MS"/>
                <w:b/>
                <w:bCs/>
                <w:sz w:val="24"/>
                <w:szCs w:val="24"/>
                <w:lang w:val="es-MX"/>
              </w:rPr>
              <w:t>VALORES</w:t>
            </w:r>
          </w:p>
        </w:tc>
        <w:tc>
          <w:tcPr>
            <w:tcW w:w="8618" w:type="dxa"/>
          </w:tcPr>
          <w:p w14:paraId="29F0664B" w14:textId="2FC3D31D" w:rsidR="001D466E" w:rsidRPr="002F6903" w:rsidRDefault="001D466E" w:rsidP="001D466E">
            <w:pPr>
              <w:jc w:val="both"/>
              <w:rPr>
                <w:rFonts w:ascii="Comic Sans MS" w:hAnsi="Comic Sans MS"/>
                <w:b/>
                <w:bCs/>
                <w:sz w:val="24"/>
                <w:szCs w:val="24"/>
                <w:lang w:val="es-MX"/>
              </w:rPr>
            </w:pPr>
            <w:r w:rsidRPr="002F6903">
              <w:rPr>
                <w:rFonts w:ascii="Comic Sans MS" w:hAnsi="Comic Sans MS"/>
                <w:b/>
                <w:bCs/>
                <w:sz w:val="24"/>
                <w:szCs w:val="24"/>
                <w:lang w:val="es-MX"/>
              </w:rPr>
              <w:t>JUSTIFICACION</w:t>
            </w:r>
          </w:p>
        </w:tc>
      </w:tr>
      <w:tr w:rsidR="001D466E" w:rsidRPr="002F6903" w14:paraId="71319CEB" w14:textId="77777777" w:rsidTr="001D466E">
        <w:tc>
          <w:tcPr>
            <w:tcW w:w="1838" w:type="dxa"/>
          </w:tcPr>
          <w:p w14:paraId="08D593D7" w14:textId="4FBD592F" w:rsidR="001D466E" w:rsidRPr="002F6903" w:rsidRDefault="001D466E" w:rsidP="001D466E">
            <w:pPr>
              <w:jc w:val="both"/>
              <w:rPr>
                <w:rFonts w:ascii="Comic Sans MS" w:hAnsi="Comic Sans MS"/>
                <w:b/>
                <w:bCs/>
                <w:sz w:val="24"/>
                <w:szCs w:val="24"/>
                <w:lang w:val="es-MX"/>
              </w:rPr>
            </w:pPr>
            <w:r w:rsidRPr="002F6903">
              <w:rPr>
                <w:rFonts w:ascii="Comic Sans MS" w:hAnsi="Comic Sans MS"/>
                <w:b/>
                <w:bCs/>
                <w:sz w:val="24"/>
                <w:szCs w:val="24"/>
                <w:lang w:val="es-MX"/>
              </w:rPr>
              <w:t xml:space="preserve">La Ética </w:t>
            </w:r>
          </w:p>
        </w:tc>
        <w:tc>
          <w:tcPr>
            <w:tcW w:w="8618" w:type="dxa"/>
          </w:tcPr>
          <w:p w14:paraId="04955D86" w14:textId="47B4FED4" w:rsidR="001D466E" w:rsidRPr="002F6903" w:rsidRDefault="001D466E" w:rsidP="001D466E">
            <w:pPr>
              <w:jc w:val="both"/>
              <w:rPr>
                <w:rFonts w:ascii="Comic Sans MS" w:hAnsi="Comic Sans MS"/>
                <w:b/>
                <w:bCs/>
                <w:sz w:val="24"/>
                <w:szCs w:val="24"/>
                <w:lang w:val="es-MX"/>
              </w:rPr>
            </w:pPr>
            <w:r w:rsidRPr="002F6903">
              <w:rPr>
                <w:sz w:val="24"/>
                <w:szCs w:val="24"/>
              </w:rPr>
              <w:t>que inspira una educación promotora de los valores de paz, solidaridad, justicia, libertad, honestidad, tolerancia, responsabilidad, trabajo, verdad y pleno respeto a las normas de convivencia; que fortalece la conciencia moral individual y hace posible una sociedad basada en el ejercicio permanente de la responsabilidad ciudadana</w:t>
            </w:r>
          </w:p>
        </w:tc>
      </w:tr>
      <w:tr w:rsidR="001D466E" w:rsidRPr="002F6903" w14:paraId="4F546116" w14:textId="77777777" w:rsidTr="001D466E">
        <w:tc>
          <w:tcPr>
            <w:tcW w:w="1838" w:type="dxa"/>
          </w:tcPr>
          <w:p w14:paraId="175DC8E7" w14:textId="5FCB9399" w:rsidR="001D466E" w:rsidRPr="002F6903" w:rsidRDefault="001D466E" w:rsidP="001D466E">
            <w:pPr>
              <w:jc w:val="both"/>
              <w:rPr>
                <w:rFonts w:ascii="Comic Sans MS" w:hAnsi="Comic Sans MS"/>
                <w:b/>
                <w:bCs/>
                <w:sz w:val="24"/>
                <w:szCs w:val="24"/>
                <w:lang w:val="es-MX"/>
              </w:rPr>
            </w:pPr>
            <w:r w:rsidRPr="002F6903">
              <w:rPr>
                <w:rFonts w:ascii="Comic Sans MS" w:hAnsi="Comic Sans MS"/>
                <w:b/>
                <w:bCs/>
                <w:sz w:val="24"/>
                <w:szCs w:val="24"/>
                <w:lang w:val="es-MX"/>
              </w:rPr>
              <w:t xml:space="preserve">Equidad </w:t>
            </w:r>
          </w:p>
        </w:tc>
        <w:tc>
          <w:tcPr>
            <w:tcW w:w="8618" w:type="dxa"/>
          </w:tcPr>
          <w:p w14:paraId="03F0FE31" w14:textId="4C89D3B0" w:rsidR="001D466E" w:rsidRPr="002F6903" w:rsidRDefault="001D466E" w:rsidP="001D466E">
            <w:pPr>
              <w:jc w:val="both"/>
              <w:rPr>
                <w:rFonts w:ascii="Comic Sans MS" w:hAnsi="Comic Sans MS"/>
                <w:b/>
                <w:bCs/>
                <w:sz w:val="24"/>
                <w:szCs w:val="24"/>
                <w:lang w:val="es-MX"/>
              </w:rPr>
            </w:pPr>
            <w:r w:rsidRPr="002F6903">
              <w:rPr>
                <w:sz w:val="24"/>
                <w:szCs w:val="24"/>
              </w:rPr>
              <w:t>que garantice a todas las igualdades de oportunidades de acceso, permanencia y trato en un sistema educativo de calidad</w:t>
            </w:r>
          </w:p>
        </w:tc>
      </w:tr>
      <w:tr w:rsidR="001D466E" w:rsidRPr="002F6903" w14:paraId="4BBD64C5" w14:textId="77777777" w:rsidTr="001D466E">
        <w:tc>
          <w:tcPr>
            <w:tcW w:w="1838" w:type="dxa"/>
          </w:tcPr>
          <w:p w14:paraId="731D672D" w14:textId="493373E5" w:rsidR="001D466E" w:rsidRPr="002F6903" w:rsidRDefault="001D466E" w:rsidP="001D466E">
            <w:pPr>
              <w:jc w:val="both"/>
              <w:rPr>
                <w:rFonts w:ascii="Comic Sans MS" w:hAnsi="Comic Sans MS"/>
                <w:b/>
                <w:bCs/>
                <w:sz w:val="24"/>
                <w:szCs w:val="24"/>
                <w:lang w:val="es-MX"/>
              </w:rPr>
            </w:pPr>
            <w:r w:rsidRPr="002F6903">
              <w:rPr>
                <w:rFonts w:ascii="Comic Sans MS" w:hAnsi="Comic Sans MS"/>
                <w:b/>
                <w:bCs/>
                <w:sz w:val="24"/>
                <w:szCs w:val="24"/>
                <w:lang w:val="es-MX"/>
              </w:rPr>
              <w:t xml:space="preserve">La inclusión </w:t>
            </w:r>
          </w:p>
        </w:tc>
        <w:tc>
          <w:tcPr>
            <w:tcW w:w="8618" w:type="dxa"/>
          </w:tcPr>
          <w:p w14:paraId="4A0C0F8D" w14:textId="6BA0E379" w:rsidR="001D466E" w:rsidRPr="002F6903" w:rsidRDefault="001D466E" w:rsidP="001D466E">
            <w:pPr>
              <w:jc w:val="both"/>
              <w:rPr>
                <w:rFonts w:ascii="Comic Sans MS" w:hAnsi="Comic Sans MS"/>
                <w:b/>
                <w:bCs/>
                <w:sz w:val="24"/>
                <w:szCs w:val="24"/>
                <w:lang w:val="es-MX"/>
              </w:rPr>
            </w:pPr>
            <w:r w:rsidRPr="002F6903">
              <w:rPr>
                <w:sz w:val="24"/>
                <w:szCs w:val="24"/>
              </w:rPr>
              <w:t>que incorpora a las personas con discapacidad, grupos sociales excluidos, marginados y vulnerables, especialmente en el ámbito rural, sin distinción de etnia, religión, sexo u otra causa de discriminación, contribuyendo así a la eliminación de la pobreza, la exclusión y las desigualdades</w:t>
            </w:r>
          </w:p>
        </w:tc>
      </w:tr>
      <w:tr w:rsidR="001D466E" w:rsidRPr="002F6903" w14:paraId="2D1608C5" w14:textId="77777777" w:rsidTr="001D466E">
        <w:tc>
          <w:tcPr>
            <w:tcW w:w="1838" w:type="dxa"/>
          </w:tcPr>
          <w:p w14:paraId="3BCFBD85" w14:textId="3B6EDB31" w:rsidR="001D466E" w:rsidRPr="002F6903" w:rsidRDefault="001D466E" w:rsidP="001D466E">
            <w:pPr>
              <w:jc w:val="both"/>
              <w:rPr>
                <w:rFonts w:ascii="Comic Sans MS" w:hAnsi="Comic Sans MS"/>
                <w:b/>
                <w:bCs/>
                <w:sz w:val="24"/>
                <w:szCs w:val="24"/>
                <w:lang w:val="es-MX"/>
              </w:rPr>
            </w:pPr>
            <w:r w:rsidRPr="002F6903">
              <w:rPr>
                <w:rFonts w:ascii="Comic Sans MS" w:hAnsi="Comic Sans MS"/>
                <w:b/>
                <w:bCs/>
                <w:sz w:val="24"/>
                <w:szCs w:val="24"/>
                <w:lang w:val="es-MX"/>
              </w:rPr>
              <w:t xml:space="preserve">La Calidad </w:t>
            </w:r>
          </w:p>
        </w:tc>
        <w:tc>
          <w:tcPr>
            <w:tcW w:w="8618" w:type="dxa"/>
          </w:tcPr>
          <w:p w14:paraId="2BA67CFF" w14:textId="33A9FB5A" w:rsidR="001D466E" w:rsidRPr="002F6903" w:rsidRDefault="001D466E" w:rsidP="001D466E">
            <w:pPr>
              <w:jc w:val="both"/>
              <w:rPr>
                <w:rFonts w:ascii="Comic Sans MS" w:hAnsi="Comic Sans MS"/>
                <w:b/>
                <w:bCs/>
                <w:sz w:val="24"/>
                <w:szCs w:val="24"/>
                <w:lang w:val="es-MX"/>
              </w:rPr>
            </w:pPr>
            <w:r w:rsidRPr="002F6903">
              <w:rPr>
                <w:sz w:val="24"/>
                <w:szCs w:val="24"/>
              </w:rPr>
              <w:t>que asegura condiciones adecuadas para una educación integral, pertinente, abierta, flexible y permanente</w:t>
            </w:r>
          </w:p>
        </w:tc>
      </w:tr>
      <w:tr w:rsidR="001D466E" w:rsidRPr="002F6903" w14:paraId="4B02B4A8" w14:textId="77777777" w:rsidTr="001D466E">
        <w:tc>
          <w:tcPr>
            <w:tcW w:w="1838" w:type="dxa"/>
          </w:tcPr>
          <w:p w14:paraId="415B4801" w14:textId="13617313" w:rsidR="001D466E" w:rsidRPr="002F6903" w:rsidRDefault="001D466E" w:rsidP="001D466E">
            <w:pPr>
              <w:jc w:val="both"/>
              <w:rPr>
                <w:rFonts w:ascii="Comic Sans MS" w:hAnsi="Comic Sans MS"/>
                <w:b/>
                <w:bCs/>
                <w:sz w:val="24"/>
                <w:szCs w:val="24"/>
                <w:lang w:val="es-MX"/>
              </w:rPr>
            </w:pPr>
            <w:r w:rsidRPr="002F6903">
              <w:rPr>
                <w:rFonts w:ascii="Comic Sans MS" w:hAnsi="Comic Sans MS"/>
                <w:b/>
                <w:bCs/>
                <w:sz w:val="24"/>
                <w:szCs w:val="24"/>
                <w:lang w:val="es-MX"/>
              </w:rPr>
              <w:t>La democracia</w:t>
            </w:r>
          </w:p>
        </w:tc>
        <w:tc>
          <w:tcPr>
            <w:tcW w:w="8618" w:type="dxa"/>
          </w:tcPr>
          <w:p w14:paraId="65E6316B" w14:textId="05CE1389" w:rsidR="001D466E" w:rsidRPr="002F6903" w:rsidRDefault="001D466E" w:rsidP="001D466E">
            <w:pPr>
              <w:jc w:val="both"/>
              <w:rPr>
                <w:rFonts w:ascii="Comic Sans MS" w:hAnsi="Comic Sans MS"/>
                <w:b/>
                <w:bCs/>
                <w:sz w:val="24"/>
                <w:szCs w:val="24"/>
                <w:lang w:val="es-MX"/>
              </w:rPr>
            </w:pPr>
            <w:r w:rsidRPr="002F6903">
              <w:rPr>
                <w:sz w:val="24"/>
                <w:szCs w:val="24"/>
              </w:rPr>
              <w:t>que promueve el respeto irrestricto a los derechos humanos, la libertad de conciencia, pensamiento y opinión, el ejercicio pleno de la ciudadanía y el reconocimiento de la voluntad popular; y que contribuye a la tolerancia mutua en las relaciones entre las personas y entre mayorías y minorías, así como al fortalecimiento del Estado de Derecho</w:t>
            </w:r>
          </w:p>
        </w:tc>
      </w:tr>
    </w:tbl>
    <w:p w14:paraId="3105B512" w14:textId="77777777" w:rsidR="00AF205B" w:rsidRPr="002F6903" w:rsidRDefault="00AF205B" w:rsidP="00AE47B9">
      <w:pPr>
        <w:jc w:val="both"/>
        <w:rPr>
          <w:rFonts w:ascii="Comic Sans MS" w:hAnsi="Comic Sans MS"/>
          <w:sz w:val="24"/>
          <w:szCs w:val="24"/>
          <w:lang w:val="es-MX"/>
        </w:rPr>
      </w:pPr>
    </w:p>
    <w:p w14:paraId="4E9FC683" w14:textId="2CBABED6" w:rsidR="008670EE" w:rsidRPr="002F6903" w:rsidRDefault="001D466E" w:rsidP="00AE47B9">
      <w:pPr>
        <w:jc w:val="both"/>
        <w:rPr>
          <w:rFonts w:ascii="Comic Sans MS" w:hAnsi="Comic Sans MS"/>
          <w:b/>
          <w:bCs/>
          <w:sz w:val="24"/>
          <w:szCs w:val="24"/>
          <w:lang w:val="es-MX"/>
        </w:rPr>
      </w:pPr>
      <w:r w:rsidRPr="002F6903">
        <w:rPr>
          <w:rFonts w:ascii="Comic Sans MS" w:hAnsi="Comic Sans MS"/>
          <w:b/>
          <w:bCs/>
          <w:sz w:val="24"/>
          <w:szCs w:val="24"/>
          <w:highlight w:val="green"/>
          <w:lang w:val="es-MX"/>
        </w:rPr>
        <w:t>8</w:t>
      </w:r>
      <w:r w:rsidR="008670EE" w:rsidRPr="002F6903">
        <w:rPr>
          <w:rFonts w:ascii="Comic Sans MS" w:hAnsi="Comic Sans MS"/>
          <w:b/>
          <w:bCs/>
          <w:sz w:val="24"/>
          <w:szCs w:val="24"/>
          <w:highlight w:val="green"/>
          <w:lang w:val="es-MX"/>
        </w:rPr>
        <w:t>.- CRONOGRAMA DE ACTIVIDADES</w:t>
      </w:r>
    </w:p>
    <w:tbl>
      <w:tblPr>
        <w:tblStyle w:val="Tablaconcuadrcula"/>
        <w:tblW w:w="0" w:type="auto"/>
        <w:tblLook w:val="04A0" w:firstRow="1" w:lastRow="0" w:firstColumn="1" w:lastColumn="0" w:noHBand="0" w:noVBand="1"/>
      </w:tblPr>
      <w:tblGrid>
        <w:gridCol w:w="506"/>
        <w:gridCol w:w="5726"/>
        <w:gridCol w:w="428"/>
        <w:gridCol w:w="424"/>
        <w:gridCol w:w="428"/>
        <w:gridCol w:w="424"/>
        <w:gridCol w:w="425"/>
        <w:gridCol w:w="424"/>
        <w:gridCol w:w="424"/>
        <w:gridCol w:w="425"/>
        <w:gridCol w:w="426"/>
        <w:gridCol w:w="396"/>
      </w:tblGrid>
      <w:tr w:rsidR="00AE47B9" w:rsidRPr="002F6903" w14:paraId="67549AAB" w14:textId="77777777" w:rsidTr="008670EE">
        <w:tc>
          <w:tcPr>
            <w:tcW w:w="421" w:type="dxa"/>
            <w:vMerge w:val="restart"/>
            <w:shd w:val="clear" w:color="auto" w:fill="BF8F00" w:themeFill="accent4" w:themeFillShade="BF"/>
          </w:tcPr>
          <w:p w14:paraId="30092A49" w14:textId="57291171" w:rsidR="00AE47B9" w:rsidRPr="002F6903" w:rsidRDefault="00AE47B9" w:rsidP="00AE47B9">
            <w:pPr>
              <w:jc w:val="both"/>
              <w:rPr>
                <w:rFonts w:ascii="Comic Sans MS" w:hAnsi="Comic Sans MS"/>
                <w:sz w:val="24"/>
                <w:szCs w:val="24"/>
                <w:lang w:val="es-MX"/>
              </w:rPr>
            </w:pPr>
            <w:r w:rsidRPr="002F6903">
              <w:rPr>
                <w:rFonts w:ascii="Comic Sans MS" w:hAnsi="Comic Sans MS"/>
                <w:sz w:val="24"/>
                <w:szCs w:val="24"/>
                <w:lang w:val="es-MX"/>
              </w:rPr>
              <w:t>N°</w:t>
            </w:r>
          </w:p>
        </w:tc>
        <w:tc>
          <w:tcPr>
            <w:tcW w:w="5811" w:type="dxa"/>
            <w:vMerge w:val="restart"/>
            <w:shd w:val="clear" w:color="auto" w:fill="BF8F00" w:themeFill="accent4" w:themeFillShade="BF"/>
          </w:tcPr>
          <w:p w14:paraId="6AA7F547" w14:textId="37FB72BB" w:rsidR="00AE47B9" w:rsidRPr="002F6903" w:rsidRDefault="00AE47B9" w:rsidP="00AE47B9">
            <w:pPr>
              <w:jc w:val="both"/>
              <w:rPr>
                <w:rFonts w:ascii="Comic Sans MS" w:hAnsi="Comic Sans MS"/>
                <w:sz w:val="24"/>
                <w:szCs w:val="24"/>
                <w:lang w:val="es-MX"/>
              </w:rPr>
            </w:pPr>
            <w:r w:rsidRPr="002F6903">
              <w:rPr>
                <w:rFonts w:ascii="Comic Sans MS" w:hAnsi="Comic Sans MS"/>
                <w:sz w:val="24"/>
                <w:szCs w:val="24"/>
                <w:lang w:val="es-MX"/>
              </w:rPr>
              <w:t>ACTIVIDADES</w:t>
            </w:r>
          </w:p>
        </w:tc>
        <w:tc>
          <w:tcPr>
            <w:tcW w:w="4224" w:type="dxa"/>
            <w:gridSpan w:val="10"/>
            <w:shd w:val="clear" w:color="auto" w:fill="BF8F00" w:themeFill="accent4" w:themeFillShade="BF"/>
          </w:tcPr>
          <w:p w14:paraId="10249AD5" w14:textId="153B2532" w:rsidR="00AE47B9" w:rsidRPr="002F6903" w:rsidRDefault="00AE47B9" w:rsidP="00AE47B9">
            <w:pPr>
              <w:jc w:val="both"/>
              <w:rPr>
                <w:rFonts w:ascii="Comic Sans MS" w:hAnsi="Comic Sans MS"/>
                <w:sz w:val="24"/>
                <w:szCs w:val="24"/>
                <w:lang w:val="es-MX"/>
              </w:rPr>
            </w:pPr>
            <w:r w:rsidRPr="002F6903">
              <w:rPr>
                <w:rFonts w:ascii="Comic Sans MS" w:hAnsi="Comic Sans MS"/>
                <w:sz w:val="24"/>
                <w:szCs w:val="24"/>
                <w:lang w:val="es-MX"/>
              </w:rPr>
              <w:t>CRONOGRAMA</w:t>
            </w:r>
          </w:p>
        </w:tc>
      </w:tr>
      <w:tr w:rsidR="00AE47B9" w:rsidRPr="002F6903" w14:paraId="23986F5F" w14:textId="77777777" w:rsidTr="008670EE">
        <w:tc>
          <w:tcPr>
            <w:tcW w:w="421" w:type="dxa"/>
            <w:vMerge/>
            <w:shd w:val="clear" w:color="auto" w:fill="BF8F00" w:themeFill="accent4" w:themeFillShade="BF"/>
          </w:tcPr>
          <w:p w14:paraId="33BE824A" w14:textId="77777777" w:rsidR="00AE47B9" w:rsidRPr="002F6903" w:rsidRDefault="00AE47B9" w:rsidP="00AE47B9">
            <w:pPr>
              <w:jc w:val="both"/>
              <w:rPr>
                <w:rFonts w:ascii="Comic Sans MS" w:hAnsi="Comic Sans MS"/>
                <w:sz w:val="24"/>
                <w:szCs w:val="24"/>
                <w:lang w:val="es-MX"/>
              </w:rPr>
            </w:pPr>
          </w:p>
        </w:tc>
        <w:tc>
          <w:tcPr>
            <w:tcW w:w="5811" w:type="dxa"/>
            <w:vMerge/>
            <w:shd w:val="clear" w:color="auto" w:fill="BF8F00" w:themeFill="accent4" w:themeFillShade="BF"/>
          </w:tcPr>
          <w:p w14:paraId="2E992780" w14:textId="77777777" w:rsidR="00AE47B9" w:rsidRPr="002F6903" w:rsidRDefault="00AE47B9" w:rsidP="00AE47B9">
            <w:pPr>
              <w:jc w:val="both"/>
              <w:rPr>
                <w:rFonts w:ascii="Comic Sans MS" w:hAnsi="Comic Sans MS"/>
                <w:sz w:val="24"/>
                <w:szCs w:val="24"/>
                <w:lang w:val="es-MX"/>
              </w:rPr>
            </w:pPr>
          </w:p>
        </w:tc>
        <w:tc>
          <w:tcPr>
            <w:tcW w:w="426" w:type="dxa"/>
            <w:shd w:val="clear" w:color="auto" w:fill="BF8F00" w:themeFill="accent4" w:themeFillShade="BF"/>
          </w:tcPr>
          <w:p w14:paraId="448D3271" w14:textId="1AEC55F6" w:rsidR="00AE47B9" w:rsidRPr="002F6903" w:rsidRDefault="008670EE" w:rsidP="00AE47B9">
            <w:pPr>
              <w:jc w:val="both"/>
              <w:rPr>
                <w:rFonts w:ascii="Comic Sans MS" w:hAnsi="Comic Sans MS"/>
                <w:sz w:val="24"/>
                <w:szCs w:val="24"/>
                <w:lang w:val="es-MX"/>
              </w:rPr>
            </w:pPr>
            <w:r w:rsidRPr="002F6903">
              <w:rPr>
                <w:rFonts w:ascii="Comic Sans MS" w:hAnsi="Comic Sans MS"/>
                <w:sz w:val="24"/>
                <w:szCs w:val="24"/>
                <w:lang w:val="es-MX"/>
              </w:rPr>
              <w:t>M</w:t>
            </w:r>
          </w:p>
        </w:tc>
        <w:tc>
          <w:tcPr>
            <w:tcW w:w="425" w:type="dxa"/>
            <w:shd w:val="clear" w:color="auto" w:fill="BF8F00" w:themeFill="accent4" w:themeFillShade="BF"/>
          </w:tcPr>
          <w:p w14:paraId="77D4E3D3" w14:textId="77AA6D32" w:rsidR="00AE47B9" w:rsidRPr="002F6903" w:rsidRDefault="008670EE" w:rsidP="00AE47B9">
            <w:pPr>
              <w:jc w:val="both"/>
              <w:rPr>
                <w:rFonts w:ascii="Comic Sans MS" w:hAnsi="Comic Sans MS"/>
                <w:sz w:val="24"/>
                <w:szCs w:val="24"/>
                <w:lang w:val="es-MX"/>
              </w:rPr>
            </w:pPr>
            <w:r w:rsidRPr="002F6903">
              <w:rPr>
                <w:rFonts w:ascii="Comic Sans MS" w:hAnsi="Comic Sans MS"/>
                <w:sz w:val="24"/>
                <w:szCs w:val="24"/>
                <w:lang w:val="es-MX"/>
              </w:rPr>
              <w:t>A</w:t>
            </w:r>
          </w:p>
        </w:tc>
        <w:tc>
          <w:tcPr>
            <w:tcW w:w="425" w:type="dxa"/>
            <w:shd w:val="clear" w:color="auto" w:fill="BF8F00" w:themeFill="accent4" w:themeFillShade="BF"/>
          </w:tcPr>
          <w:p w14:paraId="3D35207F" w14:textId="602C0528" w:rsidR="00AE47B9" w:rsidRPr="002F6903" w:rsidRDefault="008670EE" w:rsidP="00AE47B9">
            <w:pPr>
              <w:jc w:val="both"/>
              <w:rPr>
                <w:rFonts w:ascii="Comic Sans MS" w:hAnsi="Comic Sans MS"/>
                <w:sz w:val="24"/>
                <w:szCs w:val="24"/>
                <w:lang w:val="es-MX"/>
              </w:rPr>
            </w:pPr>
            <w:r w:rsidRPr="002F6903">
              <w:rPr>
                <w:rFonts w:ascii="Comic Sans MS" w:hAnsi="Comic Sans MS"/>
                <w:sz w:val="24"/>
                <w:szCs w:val="24"/>
                <w:lang w:val="es-MX"/>
              </w:rPr>
              <w:t>M</w:t>
            </w:r>
          </w:p>
        </w:tc>
        <w:tc>
          <w:tcPr>
            <w:tcW w:w="425" w:type="dxa"/>
            <w:shd w:val="clear" w:color="auto" w:fill="BF8F00" w:themeFill="accent4" w:themeFillShade="BF"/>
          </w:tcPr>
          <w:p w14:paraId="3A2C71F1" w14:textId="13CEC240" w:rsidR="00AE47B9" w:rsidRPr="002F6903" w:rsidRDefault="008670EE" w:rsidP="00AE47B9">
            <w:pPr>
              <w:jc w:val="both"/>
              <w:rPr>
                <w:rFonts w:ascii="Comic Sans MS" w:hAnsi="Comic Sans MS"/>
                <w:sz w:val="24"/>
                <w:szCs w:val="24"/>
                <w:lang w:val="es-MX"/>
              </w:rPr>
            </w:pPr>
            <w:r w:rsidRPr="002F6903">
              <w:rPr>
                <w:rFonts w:ascii="Comic Sans MS" w:hAnsi="Comic Sans MS"/>
                <w:sz w:val="24"/>
                <w:szCs w:val="24"/>
                <w:lang w:val="es-MX"/>
              </w:rPr>
              <w:t>J</w:t>
            </w:r>
          </w:p>
        </w:tc>
        <w:tc>
          <w:tcPr>
            <w:tcW w:w="426" w:type="dxa"/>
            <w:shd w:val="clear" w:color="auto" w:fill="BF8F00" w:themeFill="accent4" w:themeFillShade="BF"/>
          </w:tcPr>
          <w:p w14:paraId="561C012B" w14:textId="7DFEC83E" w:rsidR="00AE47B9" w:rsidRPr="002F6903" w:rsidRDefault="008670EE" w:rsidP="00AE47B9">
            <w:pPr>
              <w:jc w:val="both"/>
              <w:rPr>
                <w:rFonts w:ascii="Comic Sans MS" w:hAnsi="Comic Sans MS"/>
                <w:sz w:val="24"/>
                <w:szCs w:val="24"/>
                <w:lang w:val="es-MX"/>
              </w:rPr>
            </w:pPr>
            <w:r w:rsidRPr="002F6903">
              <w:rPr>
                <w:rFonts w:ascii="Comic Sans MS" w:hAnsi="Comic Sans MS"/>
                <w:sz w:val="24"/>
                <w:szCs w:val="24"/>
                <w:lang w:val="es-MX"/>
              </w:rPr>
              <w:t>J</w:t>
            </w:r>
          </w:p>
        </w:tc>
        <w:tc>
          <w:tcPr>
            <w:tcW w:w="425" w:type="dxa"/>
            <w:shd w:val="clear" w:color="auto" w:fill="BF8F00" w:themeFill="accent4" w:themeFillShade="BF"/>
          </w:tcPr>
          <w:p w14:paraId="0B65A791" w14:textId="3254FF2A" w:rsidR="00AE47B9" w:rsidRPr="002F6903" w:rsidRDefault="008670EE" w:rsidP="00AE47B9">
            <w:pPr>
              <w:jc w:val="both"/>
              <w:rPr>
                <w:rFonts w:ascii="Comic Sans MS" w:hAnsi="Comic Sans MS"/>
                <w:sz w:val="24"/>
                <w:szCs w:val="24"/>
                <w:lang w:val="es-MX"/>
              </w:rPr>
            </w:pPr>
            <w:r w:rsidRPr="002F6903">
              <w:rPr>
                <w:rFonts w:ascii="Comic Sans MS" w:hAnsi="Comic Sans MS"/>
                <w:sz w:val="24"/>
                <w:szCs w:val="24"/>
                <w:lang w:val="es-MX"/>
              </w:rPr>
              <w:t>A</w:t>
            </w:r>
          </w:p>
        </w:tc>
        <w:tc>
          <w:tcPr>
            <w:tcW w:w="425" w:type="dxa"/>
            <w:shd w:val="clear" w:color="auto" w:fill="BF8F00" w:themeFill="accent4" w:themeFillShade="BF"/>
          </w:tcPr>
          <w:p w14:paraId="55DA0A17" w14:textId="01CDC5DA" w:rsidR="00AE47B9" w:rsidRPr="002F6903" w:rsidRDefault="008670EE" w:rsidP="00AE47B9">
            <w:pPr>
              <w:jc w:val="both"/>
              <w:rPr>
                <w:rFonts w:ascii="Comic Sans MS" w:hAnsi="Comic Sans MS"/>
                <w:sz w:val="24"/>
                <w:szCs w:val="24"/>
                <w:lang w:val="es-MX"/>
              </w:rPr>
            </w:pPr>
            <w:r w:rsidRPr="002F6903">
              <w:rPr>
                <w:rFonts w:ascii="Comic Sans MS" w:hAnsi="Comic Sans MS"/>
                <w:sz w:val="24"/>
                <w:szCs w:val="24"/>
                <w:lang w:val="es-MX"/>
              </w:rPr>
              <w:t>S</w:t>
            </w:r>
          </w:p>
        </w:tc>
        <w:tc>
          <w:tcPr>
            <w:tcW w:w="425" w:type="dxa"/>
            <w:shd w:val="clear" w:color="auto" w:fill="BF8F00" w:themeFill="accent4" w:themeFillShade="BF"/>
          </w:tcPr>
          <w:p w14:paraId="28C1F8D6" w14:textId="4E2BFCA2" w:rsidR="00AE47B9" w:rsidRPr="002F6903" w:rsidRDefault="008670EE" w:rsidP="00AE47B9">
            <w:pPr>
              <w:jc w:val="both"/>
              <w:rPr>
                <w:rFonts w:ascii="Comic Sans MS" w:hAnsi="Comic Sans MS"/>
                <w:sz w:val="24"/>
                <w:szCs w:val="24"/>
                <w:lang w:val="es-MX"/>
              </w:rPr>
            </w:pPr>
            <w:r w:rsidRPr="002F6903">
              <w:rPr>
                <w:rFonts w:ascii="Comic Sans MS" w:hAnsi="Comic Sans MS"/>
                <w:sz w:val="24"/>
                <w:szCs w:val="24"/>
                <w:lang w:val="es-MX"/>
              </w:rPr>
              <w:t>O</w:t>
            </w:r>
          </w:p>
        </w:tc>
        <w:tc>
          <w:tcPr>
            <w:tcW w:w="426" w:type="dxa"/>
            <w:shd w:val="clear" w:color="auto" w:fill="BF8F00" w:themeFill="accent4" w:themeFillShade="BF"/>
          </w:tcPr>
          <w:p w14:paraId="3473F379" w14:textId="0887B4CA" w:rsidR="00AE47B9" w:rsidRPr="002F6903" w:rsidRDefault="008670EE" w:rsidP="00AE47B9">
            <w:pPr>
              <w:jc w:val="both"/>
              <w:rPr>
                <w:rFonts w:ascii="Comic Sans MS" w:hAnsi="Comic Sans MS"/>
                <w:sz w:val="24"/>
                <w:szCs w:val="24"/>
                <w:lang w:val="es-MX"/>
              </w:rPr>
            </w:pPr>
            <w:r w:rsidRPr="002F6903">
              <w:rPr>
                <w:rFonts w:ascii="Comic Sans MS" w:hAnsi="Comic Sans MS"/>
                <w:sz w:val="24"/>
                <w:szCs w:val="24"/>
                <w:lang w:val="es-MX"/>
              </w:rPr>
              <w:t>N</w:t>
            </w:r>
          </w:p>
        </w:tc>
        <w:tc>
          <w:tcPr>
            <w:tcW w:w="396" w:type="dxa"/>
            <w:shd w:val="clear" w:color="auto" w:fill="BF8F00" w:themeFill="accent4" w:themeFillShade="BF"/>
          </w:tcPr>
          <w:p w14:paraId="5F50389B" w14:textId="592F5D02" w:rsidR="00AE47B9" w:rsidRPr="002F6903" w:rsidRDefault="008670EE" w:rsidP="00AE47B9">
            <w:pPr>
              <w:jc w:val="both"/>
              <w:rPr>
                <w:rFonts w:ascii="Comic Sans MS" w:hAnsi="Comic Sans MS"/>
                <w:sz w:val="24"/>
                <w:szCs w:val="24"/>
                <w:lang w:val="es-MX"/>
              </w:rPr>
            </w:pPr>
            <w:r w:rsidRPr="002F6903">
              <w:rPr>
                <w:rFonts w:ascii="Comic Sans MS" w:hAnsi="Comic Sans MS"/>
                <w:sz w:val="24"/>
                <w:szCs w:val="24"/>
                <w:lang w:val="es-MX"/>
              </w:rPr>
              <w:t>D</w:t>
            </w:r>
          </w:p>
        </w:tc>
      </w:tr>
      <w:tr w:rsidR="00AE47B9" w:rsidRPr="002F6903" w14:paraId="673CE1AD" w14:textId="77777777" w:rsidTr="00AE47B9">
        <w:tc>
          <w:tcPr>
            <w:tcW w:w="421" w:type="dxa"/>
          </w:tcPr>
          <w:p w14:paraId="29F559EB" w14:textId="3F93807A" w:rsidR="00AE47B9" w:rsidRPr="002F6903" w:rsidRDefault="00AE47B9" w:rsidP="00AE47B9">
            <w:pPr>
              <w:jc w:val="both"/>
              <w:rPr>
                <w:rFonts w:ascii="Comic Sans MS" w:hAnsi="Comic Sans MS"/>
                <w:sz w:val="24"/>
                <w:szCs w:val="24"/>
                <w:lang w:val="es-MX"/>
              </w:rPr>
            </w:pPr>
            <w:r w:rsidRPr="002F6903">
              <w:rPr>
                <w:rFonts w:ascii="Comic Sans MS" w:hAnsi="Comic Sans MS"/>
                <w:sz w:val="24"/>
                <w:szCs w:val="24"/>
                <w:lang w:val="es-MX"/>
              </w:rPr>
              <w:t>1</w:t>
            </w:r>
          </w:p>
        </w:tc>
        <w:tc>
          <w:tcPr>
            <w:tcW w:w="5811" w:type="dxa"/>
          </w:tcPr>
          <w:p w14:paraId="44874E02" w14:textId="27663971" w:rsidR="00AE47B9" w:rsidRPr="002F6903" w:rsidRDefault="008670EE" w:rsidP="00AE47B9">
            <w:pPr>
              <w:jc w:val="both"/>
              <w:rPr>
                <w:rFonts w:ascii="Comic Sans MS" w:hAnsi="Comic Sans MS"/>
                <w:sz w:val="24"/>
                <w:szCs w:val="24"/>
                <w:lang w:val="es-MX"/>
              </w:rPr>
            </w:pPr>
            <w:r w:rsidRPr="002F6903">
              <w:rPr>
                <w:rFonts w:ascii="Comic Sans MS" w:hAnsi="Comic Sans MS"/>
                <w:sz w:val="24"/>
                <w:szCs w:val="24"/>
                <w:lang w:val="es-MX"/>
              </w:rPr>
              <w:t xml:space="preserve">Conformación de la comisión y responsable de monitoreo </w:t>
            </w:r>
          </w:p>
        </w:tc>
        <w:tc>
          <w:tcPr>
            <w:tcW w:w="426" w:type="dxa"/>
          </w:tcPr>
          <w:p w14:paraId="15C88110" w14:textId="5C93E900" w:rsidR="00AE47B9" w:rsidRPr="002F6903" w:rsidRDefault="008670EE" w:rsidP="00AE47B9">
            <w:pPr>
              <w:jc w:val="both"/>
              <w:rPr>
                <w:rFonts w:ascii="Comic Sans MS" w:hAnsi="Comic Sans MS"/>
                <w:sz w:val="24"/>
                <w:szCs w:val="24"/>
                <w:lang w:val="es-MX"/>
              </w:rPr>
            </w:pPr>
            <w:r w:rsidRPr="002F6903">
              <w:rPr>
                <w:rFonts w:ascii="Comic Sans MS" w:hAnsi="Comic Sans MS"/>
                <w:sz w:val="24"/>
                <w:szCs w:val="24"/>
                <w:lang w:val="es-MX"/>
              </w:rPr>
              <w:t xml:space="preserve">X </w:t>
            </w:r>
          </w:p>
        </w:tc>
        <w:tc>
          <w:tcPr>
            <w:tcW w:w="425" w:type="dxa"/>
          </w:tcPr>
          <w:p w14:paraId="480C1097" w14:textId="77777777" w:rsidR="00AE47B9" w:rsidRPr="002F6903" w:rsidRDefault="00AE47B9" w:rsidP="00AE47B9">
            <w:pPr>
              <w:jc w:val="both"/>
              <w:rPr>
                <w:rFonts w:ascii="Comic Sans MS" w:hAnsi="Comic Sans MS"/>
                <w:sz w:val="24"/>
                <w:szCs w:val="24"/>
                <w:lang w:val="es-MX"/>
              </w:rPr>
            </w:pPr>
          </w:p>
        </w:tc>
        <w:tc>
          <w:tcPr>
            <w:tcW w:w="425" w:type="dxa"/>
          </w:tcPr>
          <w:p w14:paraId="11E5392A" w14:textId="77777777" w:rsidR="00AE47B9" w:rsidRPr="002F6903" w:rsidRDefault="00AE47B9" w:rsidP="00AE47B9">
            <w:pPr>
              <w:jc w:val="both"/>
              <w:rPr>
                <w:rFonts w:ascii="Comic Sans MS" w:hAnsi="Comic Sans MS"/>
                <w:sz w:val="24"/>
                <w:szCs w:val="24"/>
                <w:lang w:val="es-MX"/>
              </w:rPr>
            </w:pPr>
          </w:p>
        </w:tc>
        <w:tc>
          <w:tcPr>
            <w:tcW w:w="425" w:type="dxa"/>
          </w:tcPr>
          <w:p w14:paraId="21CEBE9A" w14:textId="77777777" w:rsidR="00AE47B9" w:rsidRPr="002F6903" w:rsidRDefault="00AE47B9" w:rsidP="00AE47B9">
            <w:pPr>
              <w:jc w:val="both"/>
              <w:rPr>
                <w:rFonts w:ascii="Comic Sans MS" w:hAnsi="Comic Sans MS"/>
                <w:sz w:val="24"/>
                <w:szCs w:val="24"/>
                <w:lang w:val="es-MX"/>
              </w:rPr>
            </w:pPr>
          </w:p>
        </w:tc>
        <w:tc>
          <w:tcPr>
            <w:tcW w:w="426" w:type="dxa"/>
          </w:tcPr>
          <w:p w14:paraId="1372D238" w14:textId="77777777" w:rsidR="00AE47B9" w:rsidRPr="002F6903" w:rsidRDefault="00AE47B9" w:rsidP="00AE47B9">
            <w:pPr>
              <w:jc w:val="both"/>
              <w:rPr>
                <w:rFonts w:ascii="Comic Sans MS" w:hAnsi="Comic Sans MS"/>
                <w:sz w:val="24"/>
                <w:szCs w:val="24"/>
                <w:lang w:val="es-MX"/>
              </w:rPr>
            </w:pPr>
          </w:p>
        </w:tc>
        <w:tc>
          <w:tcPr>
            <w:tcW w:w="425" w:type="dxa"/>
          </w:tcPr>
          <w:p w14:paraId="36F771A1" w14:textId="77777777" w:rsidR="00AE47B9" w:rsidRPr="002F6903" w:rsidRDefault="00AE47B9" w:rsidP="00AE47B9">
            <w:pPr>
              <w:jc w:val="both"/>
              <w:rPr>
                <w:rFonts w:ascii="Comic Sans MS" w:hAnsi="Comic Sans MS"/>
                <w:sz w:val="24"/>
                <w:szCs w:val="24"/>
                <w:lang w:val="es-MX"/>
              </w:rPr>
            </w:pPr>
          </w:p>
        </w:tc>
        <w:tc>
          <w:tcPr>
            <w:tcW w:w="425" w:type="dxa"/>
          </w:tcPr>
          <w:p w14:paraId="4DCF0BAC" w14:textId="77777777" w:rsidR="00AE47B9" w:rsidRPr="002F6903" w:rsidRDefault="00AE47B9" w:rsidP="00AE47B9">
            <w:pPr>
              <w:jc w:val="both"/>
              <w:rPr>
                <w:rFonts w:ascii="Comic Sans MS" w:hAnsi="Comic Sans MS"/>
                <w:sz w:val="24"/>
                <w:szCs w:val="24"/>
                <w:lang w:val="es-MX"/>
              </w:rPr>
            </w:pPr>
          </w:p>
        </w:tc>
        <w:tc>
          <w:tcPr>
            <w:tcW w:w="425" w:type="dxa"/>
          </w:tcPr>
          <w:p w14:paraId="1AFFABB0" w14:textId="77777777" w:rsidR="00AE47B9" w:rsidRPr="002F6903" w:rsidRDefault="00AE47B9" w:rsidP="00AE47B9">
            <w:pPr>
              <w:jc w:val="both"/>
              <w:rPr>
                <w:rFonts w:ascii="Comic Sans MS" w:hAnsi="Comic Sans MS"/>
                <w:sz w:val="24"/>
                <w:szCs w:val="24"/>
                <w:lang w:val="es-MX"/>
              </w:rPr>
            </w:pPr>
          </w:p>
        </w:tc>
        <w:tc>
          <w:tcPr>
            <w:tcW w:w="426" w:type="dxa"/>
          </w:tcPr>
          <w:p w14:paraId="5D6A4F7C" w14:textId="77777777" w:rsidR="00AE47B9" w:rsidRPr="002F6903" w:rsidRDefault="00AE47B9" w:rsidP="00AE47B9">
            <w:pPr>
              <w:jc w:val="both"/>
              <w:rPr>
                <w:rFonts w:ascii="Comic Sans MS" w:hAnsi="Comic Sans MS"/>
                <w:sz w:val="24"/>
                <w:szCs w:val="24"/>
                <w:lang w:val="es-MX"/>
              </w:rPr>
            </w:pPr>
          </w:p>
        </w:tc>
        <w:tc>
          <w:tcPr>
            <w:tcW w:w="396" w:type="dxa"/>
          </w:tcPr>
          <w:p w14:paraId="52782C00" w14:textId="77777777" w:rsidR="00AE47B9" w:rsidRPr="002F6903" w:rsidRDefault="00AE47B9" w:rsidP="00AE47B9">
            <w:pPr>
              <w:jc w:val="both"/>
              <w:rPr>
                <w:rFonts w:ascii="Comic Sans MS" w:hAnsi="Comic Sans MS"/>
                <w:sz w:val="24"/>
                <w:szCs w:val="24"/>
                <w:lang w:val="es-MX"/>
              </w:rPr>
            </w:pPr>
          </w:p>
        </w:tc>
      </w:tr>
      <w:tr w:rsidR="00AE47B9" w:rsidRPr="002F6903" w14:paraId="6A6E6BCE" w14:textId="77777777" w:rsidTr="00AE47B9">
        <w:tc>
          <w:tcPr>
            <w:tcW w:w="421" w:type="dxa"/>
          </w:tcPr>
          <w:p w14:paraId="25AA9659" w14:textId="18B490EE" w:rsidR="00AE47B9" w:rsidRPr="002F6903" w:rsidRDefault="00AE47B9" w:rsidP="00AE47B9">
            <w:pPr>
              <w:jc w:val="both"/>
              <w:rPr>
                <w:rFonts w:ascii="Comic Sans MS" w:hAnsi="Comic Sans MS"/>
                <w:sz w:val="24"/>
                <w:szCs w:val="24"/>
                <w:lang w:val="es-MX"/>
              </w:rPr>
            </w:pPr>
            <w:r w:rsidRPr="002F6903">
              <w:rPr>
                <w:rFonts w:ascii="Comic Sans MS" w:hAnsi="Comic Sans MS"/>
                <w:sz w:val="24"/>
                <w:szCs w:val="24"/>
                <w:lang w:val="es-MX"/>
              </w:rPr>
              <w:t>2</w:t>
            </w:r>
          </w:p>
        </w:tc>
        <w:tc>
          <w:tcPr>
            <w:tcW w:w="5811" w:type="dxa"/>
          </w:tcPr>
          <w:p w14:paraId="1C568869" w14:textId="0999FC6A" w:rsidR="00AE47B9" w:rsidRPr="002F6903" w:rsidRDefault="008670EE" w:rsidP="00AE47B9">
            <w:pPr>
              <w:jc w:val="both"/>
              <w:rPr>
                <w:rFonts w:ascii="Comic Sans MS" w:hAnsi="Comic Sans MS"/>
                <w:sz w:val="24"/>
                <w:szCs w:val="24"/>
                <w:lang w:val="es-MX"/>
              </w:rPr>
            </w:pPr>
            <w:r w:rsidRPr="002F6903">
              <w:rPr>
                <w:rFonts w:ascii="Comic Sans MS" w:hAnsi="Comic Sans MS"/>
                <w:sz w:val="24"/>
                <w:szCs w:val="24"/>
                <w:lang w:val="es-MX"/>
              </w:rPr>
              <w:t>Elaboración del plan de monitoreo y acompañamiento</w:t>
            </w:r>
          </w:p>
        </w:tc>
        <w:tc>
          <w:tcPr>
            <w:tcW w:w="426" w:type="dxa"/>
          </w:tcPr>
          <w:p w14:paraId="3EBBE0D6" w14:textId="77777777" w:rsidR="00AE47B9" w:rsidRPr="002F6903" w:rsidRDefault="00AE47B9" w:rsidP="00AE47B9">
            <w:pPr>
              <w:jc w:val="both"/>
              <w:rPr>
                <w:rFonts w:ascii="Comic Sans MS" w:hAnsi="Comic Sans MS"/>
                <w:sz w:val="24"/>
                <w:szCs w:val="24"/>
                <w:lang w:val="es-MX"/>
              </w:rPr>
            </w:pPr>
          </w:p>
        </w:tc>
        <w:tc>
          <w:tcPr>
            <w:tcW w:w="425" w:type="dxa"/>
          </w:tcPr>
          <w:p w14:paraId="48AD5087" w14:textId="13FACFD6" w:rsidR="00AE47B9" w:rsidRPr="002F6903" w:rsidRDefault="008670EE" w:rsidP="00AE47B9">
            <w:pPr>
              <w:jc w:val="both"/>
              <w:rPr>
                <w:rFonts w:ascii="Comic Sans MS" w:hAnsi="Comic Sans MS"/>
                <w:sz w:val="24"/>
                <w:szCs w:val="24"/>
                <w:lang w:val="es-MX"/>
              </w:rPr>
            </w:pPr>
            <w:r w:rsidRPr="002F6903">
              <w:rPr>
                <w:rFonts w:ascii="Comic Sans MS" w:hAnsi="Comic Sans MS"/>
                <w:sz w:val="24"/>
                <w:szCs w:val="24"/>
                <w:lang w:val="es-MX"/>
              </w:rPr>
              <w:t xml:space="preserve">X </w:t>
            </w:r>
          </w:p>
        </w:tc>
        <w:tc>
          <w:tcPr>
            <w:tcW w:w="425" w:type="dxa"/>
          </w:tcPr>
          <w:p w14:paraId="3BF71C44" w14:textId="77777777" w:rsidR="00AE47B9" w:rsidRPr="002F6903" w:rsidRDefault="00AE47B9" w:rsidP="00AE47B9">
            <w:pPr>
              <w:jc w:val="both"/>
              <w:rPr>
                <w:rFonts w:ascii="Comic Sans MS" w:hAnsi="Comic Sans MS"/>
                <w:sz w:val="24"/>
                <w:szCs w:val="24"/>
                <w:lang w:val="es-MX"/>
              </w:rPr>
            </w:pPr>
          </w:p>
        </w:tc>
        <w:tc>
          <w:tcPr>
            <w:tcW w:w="425" w:type="dxa"/>
          </w:tcPr>
          <w:p w14:paraId="120432A6" w14:textId="77777777" w:rsidR="00AE47B9" w:rsidRPr="002F6903" w:rsidRDefault="00AE47B9" w:rsidP="00AE47B9">
            <w:pPr>
              <w:jc w:val="both"/>
              <w:rPr>
                <w:rFonts w:ascii="Comic Sans MS" w:hAnsi="Comic Sans MS"/>
                <w:sz w:val="24"/>
                <w:szCs w:val="24"/>
                <w:lang w:val="es-MX"/>
              </w:rPr>
            </w:pPr>
          </w:p>
        </w:tc>
        <w:tc>
          <w:tcPr>
            <w:tcW w:w="426" w:type="dxa"/>
          </w:tcPr>
          <w:p w14:paraId="4617CAE5" w14:textId="77777777" w:rsidR="00AE47B9" w:rsidRPr="002F6903" w:rsidRDefault="00AE47B9" w:rsidP="00AE47B9">
            <w:pPr>
              <w:jc w:val="both"/>
              <w:rPr>
                <w:rFonts w:ascii="Comic Sans MS" w:hAnsi="Comic Sans MS"/>
                <w:sz w:val="24"/>
                <w:szCs w:val="24"/>
                <w:lang w:val="es-MX"/>
              </w:rPr>
            </w:pPr>
          </w:p>
        </w:tc>
        <w:tc>
          <w:tcPr>
            <w:tcW w:w="425" w:type="dxa"/>
          </w:tcPr>
          <w:p w14:paraId="19CF7CB3" w14:textId="77777777" w:rsidR="00AE47B9" w:rsidRPr="002F6903" w:rsidRDefault="00AE47B9" w:rsidP="00AE47B9">
            <w:pPr>
              <w:jc w:val="both"/>
              <w:rPr>
                <w:rFonts w:ascii="Comic Sans MS" w:hAnsi="Comic Sans MS"/>
                <w:sz w:val="24"/>
                <w:szCs w:val="24"/>
                <w:lang w:val="es-MX"/>
              </w:rPr>
            </w:pPr>
          </w:p>
        </w:tc>
        <w:tc>
          <w:tcPr>
            <w:tcW w:w="425" w:type="dxa"/>
          </w:tcPr>
          <w:p w14:paraId="47EF99C5" w14:textId="77777777" w:rsidR="00AE47B9" w:rsidRPr="002F6903" w:rsidRDefault="00AE47B9" w:rsidP="00AE47B9">
            <w:pPr>
              <w:jc w:val="both"/>
              <w:rPr>
                <w:rFonts w:ascii="Comic Sans MS" w:hAnsi="Comic Sans MS"/>
                <w:sz w:val="24"/>
                <w:szCs w:val="24"/>
                <w:lang w:val="es-MX"/>
              </w:rPr>
            </w:pPr>
          </w:p>
        </w:tc>
        <w:tc>
          <w:tcPr>
            <w:tcW w:w="425" w:type="dxa"/>
          </w:tcPr>
          <w:p w14:paraId="4DEB03FD" w14:textId="77777777" w:rsidR="00AE47B9" w:rsidRPr="002F6903" w:rsidRDefault="00AE47B9" w:rsidP="00AE47B9">
            <w:pPr>
              <w:jc w:val="both"/>
              <w:rPr>
                <w:rFonts w:ascii="Comic Sans MS" w:hAnsi="Comic Sans MS"/>
                <w:sz w:val="24"/>
                <w:szCs w:val="24"/>
                <w:lang w:val="es-MX"/>
              </w:rPr>
            </w:pPr>
          </w:p>
        </w:tc>
        <w:tc>
          <w:tcPr>
            <w:tcW w:w="426" w:type="dxa"/>
          </w:tcPr>
          <w:p w14:paraId="4C04F08E" w14:textId="77777777" w:rsidR="00AE47B9" w:rsidRPr="002F6903" w:rsidRDefault="00AE47B9" w:rsidP="00AE47B9">
            <w:pPr>
              <w:jc w:val="both"/>
              <w:rPr>
                <w:rFonts w:ascii="Comic Sans MS" w:hAnsi="Comic Sans MS"/>
                <w:sz w:val="24"/>
                <w:szCs w:val="24"/>
                <w:lang w:val="es-MX"/>
              </w:rPr>
            </w:pPr>
          </w:p>
        </w:tc>
        <w:tc>
          <w:tcPr>
            <w:tcW w:w="396" w:type="dxa"/>
          </w:tcPr>
          <w:p w14:paraId="748D43C9" w14:textId="77777777" w:rsidR="00AE47B9" w:rsidRPr="002F6903" w:rsidRDefault="00AE47B9" w:rsidP="00AE47B9">
            <w:pPr>
              <w:jc w:val="both"/>
              <w:rPr>
                <w:rFonts w:ascii="Comic Sans MS" w:hAnsi="Comic Sans MS"/>
                <w:sz w:val="24"/>
                <w:szCs w:val="24"/>
                <w:lang w:val="es-MX"/>
              </w:rPr>
            </w:pPr>
          </w:p>
        </w:tc>
      </w:tr>
      <w:tr w:rsidR="00AE47B9" w:rsidRPr="002F6903" w14:paraId="5AE33895" w14:textId="77777777" w:rsidTr="00AE47B9">
        <w:tc>
          <w:tcPr>
            <w:tcW w:w="421" w:type="dxa"/>
          </w:tcPr>
          <w:p w14:paraId="292AAC5B" w14:textId="6228AE4F" w:rsidR="00AE47B9" w:rsidRPr="002F6903" w:rsidRDefault="00AE47B9" w:rsidP="00AE47B9">
            <w:pPr>
              <w:jc w:val="both"/>
              <w:rPr>
                <w:rFonts w:ascii="Comic Sans MS" w:hAnsi="Comic Sans MS"/>
                <w:sz w:val="24"/>
                <w:szCs w:val="24"/>
                <w:lang w:val="es-MX"/>
              </w:rPr>
            </w:pPr>
            <w:r w:rsidRPr="002F6903">
              <w:rPr>
                <w:rFonts w:ascii="Comic Sans MS" w:hAnsi="Comic Sans MS"/>
                <w:sz w:val="24"/>
                <w:szCs w:val="24"/>
                <w:lang w:val="es-MX"/>
              </w:rPr>
              <w:t>3</w:t>
            </w:r>
          </w:p>
        </w:tc>
        <w:tc>
          <w:tcPr>
            <w:tcW w:w="5811" w:type="dxa"/>
          </w:tcPr>
          <w:p w14:paraId="6522F5D3" w14:textId="7E62E3D1" w:rsidR="00AE47B9" w:rsidRPr="002F6903" w:rsidRDefault="008670EE" w:rsidP="00AE47B9">
            <w:pPr>
              <w:jc w:val="both"/>
              <w:rPr>
                <w:rFonts w:ascii="Comic Sans MS" w:hAnsi="Comic Sans MS"/>
                <w:sz w:val="24"/>
                <w:szCs w:val="24"/>
                <w:lang w:val="es-MX"/>
              </w:rPr>
            </w:pPr>
            <w:r w:rsidRPr="002F6903">
              <w:rPr>
                <w:rFonts w:ascii="Comic Sans MS" w:hAnsi="Comic Sans MS"/>
                <w:sz w:val="24"/>
                <w:szCs w:val="24"/>
                <w:lang w:val="es-MX"/>
              </w:rPr>
              <w:t>Aprobación con RD del plan de monitoreo y acompañamiento.</w:t>
            </w:r>
          </w:p>
        </w:tc>
        <w:tc>
          <w:tcPr>
            <w:tcW w:w="426" w:type="dxa"/>
          </w:tcPr>
          <w:p w14:paraId="093D8688" w14:textId="77777777" w:rsidR="00AE47B9" w:rsidRPr="002F6903" w:rsidRDefault="00AE47B9" w:rsidP="00AE47B9">
            <w:pPr>
              <w:jc w:val="both"/>
              <w:rPr>
                <w:rFonts w:ascii="Comic Sans MS" w:hAnsi="Comic Sans MS"/>
                <w:sz w:val="24"/>
                <w:szCs w:val="24"/>
                <w:lang w:val="es-MX"/>
              </w:rPr>
            </w:pPr>
          </w:p>
        </w:tc>
        <w:tc>
          <w:tcPr>
            <w:tcW w:w="425" w:type="dxa"/>
          </w:tcPr>
          <w:p w14:paraId="185ED1F2" w14:textId="77777777" w:rsidR="00AE47B9" w:rsidRPr="002F6903" w:rsidRDefault="00AE47B9" w:rsidP="00AE47B9">
            <w:pPr>
              <w:jc w:val="both"/>
              <w:rPr>
                <w:rFonts w:ascii="Comic Sans MS" w:hAnsi="Comic Sans MS"/>
                <w:sz w:val="24"/>
                <w:szCs w:val="24"/>
                <w:lang w:val="es-MX"/>
              </w:rPr>
            </w:pPr>
          </w:p>
        </w:tc>
        <w:tc>
          <w:tcPr>
            <w:tcW w:w="425" w:type="dxa"/>
          </w:tcPr>
          <w:p w14:paraId="08A8EFC8" w14:textId="180409AE" w:rsidR="00AE47B9" w:rsidRPr="002F6903" w:rsidRDefault="008670EE" w:rsidP="00AE47B9">
            <w:pPr>
              <w:jc w:val="both"/>
              <w:rPr>
                <w:rFonts w:ascii="Comic Sans MS" w:hAnsi="Comic Sans MS"/>
                <w:sz w:val="24"/>
                <w:szCs w:val="24"/>
                <w:lang w:val="es-MX"/>
              </w:rPr>
            </w:pPr>
            <w:r w:rsidRPr="002F6903">
              <w:rPr>
                <w:rFonts w:ascii="Comic Sans MS" w:hAnsi="Comic Sans MS"/>
                <w:sz w:val="24"/>
                <w:szCs w:val="24"/>
                <w:lang w:val="es-MX"/>
              </w:rPr>
              <w:t>X</w:t>
            </w:r>
          </w:p>
        </w:tc>
        <w:tc>
          <w:tcPr>
            <w:tcW w:w="425" w:type="dxa"/>
          </w:tcPr>
          <w:p w14:paraId="54038E57" w14:textId="77777777" w:rsidR="00AE47B9" w:rsidRPr="002F6903" w:rsidRDefault="00AE47B9" w:rsidP="00AE47B9">
            <w:pPr>
              <w:jc w:val="both"/>
              <w:rPr>
                <w:rFonts w:ascii="Comic Sans MS" w:hAnsi="Comic Sans MS"/>
                <w:sz w:val="24"/>
                <w:szCs w:val="24"/>
                <w:lang w:val="es-MX"/>
              </w:rPr>
            </w:pPr>
          </w:p>
        </w:tc>
        <w:tc>
          <w:tcPr>
            <w:tcW w:w="426" w:type="dxa"/>
          </w:tcPr>
          <w:p w14:paraId="277892C6" w14:textId="77777777" w:rsidR="00AE47B9" w:rsidRPr="002F6903" w:rsidRDefault="00AE47B9" w:rsidP="00AE47B9">
            <w:pPr>
              <w:jc w:val="both"/>
              <w:rPr>
                <w:rFonts w:ascii="Comic Sans MS" w:hAnsi="Comic Sans MS"/>
                <w:sz w:val="24"/>
                <w:szCs w:val="24"/>
                <w:lang w:val="es-MX"/>
              </w:rPr>
            </w:pPr>
          </w:p>
        </w:tc>
        <w:tc>
          <w:tcPr>
            <w:tcW w:w="425" w:type="dxa"/>
          </w:tcPr>
          <w:p w14:paraId="57A3705F" w14:textId="77777777" w:rsidR="00AE47B9" w:rsidRPr="002F6903" w:rsidRDefault="00AE47B9" w:rsidP="00AE47B9">
            <w:pPr>
              <w:jc w:val="both"/>
              <w:rPr>
                <w:rFonts w:ascii="Comic Sans MS" w:hAnsi="Comic Sans MS"/>
                <w:sz w:val="24"/>
                <w:szCs w:val="24"/>
                <w:lang w:val="es-MX"/>
              </w:rPr>
            </w:pPr>
          </w:p>
        </w:tc>
        <w:tc>
          <w:tcPr>
            <w:tcW w:w="425" w:type="dxa"/>
          </w:tcPr>
          <w:p w14:paraId="341AE06D" w14:textId="77777777" w:rsidR="00AE47B9" w:rsidRPr="002F6903" w:rsidRDefault="00AE47B9" w:rsidP="00AE47B9">
            <w:pPr>
              <w:jc w:val="both"/>
              <w:rPr>
                <w:rFonts w:ascii="Comic Sans MS" w:hAnsi="Comic Sans MS"/>
                <w:sz w:val="24"/>
                <w:szCs w:val="24"/>
                <w:lang w:val="es-MX"/>
              </w:rPr>
            </w:pPr>
          </w:p>
        </w:tc>
        <w:tc>
          <w:tcPr>
            <w:tcW w:w="425" w:type="dxa"/>
          </w:tcPr>
          <w:p w14:paraId="06208F5E" w14:textId="77777777" w:rsidR="00AE47B9" w:rsidRPr="002F6903" w:rsidRDefault="00AE47B9" w:rsidP="00AE47B9">
            <w:pPr>
              <w:jc w:val="both"/>
              <w:rPr>
                <w:rFonts w:ascii="Comic Sans MS" w:hAnsi="Comic Sans MS"/>
                <w:sz w:val="24"/>
                <w:szCs w:val="24"/>
                <w:lang w:val="es-MX"/>
              </w:rPr>
            </w:pPr>
          </w:p>
        </w:tc>
        <w:tc>
          <w:tcPr>
            <w:tcW w:w="426" w:type="dxa"/>
          </w:tcPr>
          <w:p w14:paraId="2A28AD7E" w14:textId="77777777" w:rsidR="00AE47B9" w:rsidRPr="002F6903" w:rsidRDefault="00AE47B9" w:rsidP="00AE47B9">
            <w:pPr>
              <w:jc w:val="both"/>
              <w:rPr>
                <w:rFonts w:ascii="Comic Sans MS" w:hAnsi="Comic Sans MS"/>
                <w:sz w:val="24"/>
                <w:szCs w:val="24"/>
                <w:lang w:val="es-MX"/>
              </w:rPr>
            </w:pPr>
          </w:p>
        </w:tc>
        <w:tc>
          <w:tcPr>
            <w:tcW w:w="396" w:type="dxa"/>
          </w:tcPr>
          <w:p w14:paraId="759471EB" w14:textId="77777777" w:rsidR="00AE47B9" w:rsidRPr="002F6903" w:rsidRDefault="00AE47B9" w:rsidP="00AE47B9">
            <w:pPr>
              <w:jc w:val="both"/>
              <w:rPr>
                <w:rFonts w:ascii="Comic Sans MS" w:hAnsi="Comic Sans MS"/>
                <w:sz w:val="24"/>
                <w:szCs w:val="24"/>
                <w:lang w:val="es-MX"/>
              </w:rPr>
            </w:pPr>
          </w:p>
        </w:tc>
      </w:tr>
      <w:tr w:rsidR="00AE47B9" w:rsidRPr="002F6903" w14:paraId="7A223362" w14:textId="77777777" w:rsidTr="00AE47B9">
        <w:tc>
          <w:tcPr>
            <w:tcW w:w="421" w:type="dxa"/>
          </w:tcPr>
          <w:p w14:paraId="59FEA1D7" w14:textId="4DB40136" w:rsidR="00AE47B9" w:rsidRPr="002F6903" w:rsidRDefault="00AE47B9" w:rsidP="00AE47B9">
            <w:pPr>
              <w:jc w:val="both"/>
              <w:rPr>
                <w:rFonts w:ascii="Comic Sans MS" w:hAnsi="Comic Sans MS"/>
                <w:sz w:val="24"/>
                <w:szCs w:val="24"/>
                <w:lang w:val="es-MX"/>
              </w:rPr>
            </w:pPr>
            <w:r w:rsidRPr="002F6903">
              <w:rPr>
                <w:rFonts w:ascii="Comic Sans MS" w:hAnsi="Comic Sans MS"/>
                <w:sz w:val="24"/>
                <w:szCs w:val="24"/>
                <w:lang w:val="es-MX"/>
              </w:rPr>
              <w:t>4</w:t>
            </w:r>
          </w:p>
        </w:tc>
        <w:tc>
          <w:tcPr>
            <w:tcW w:w="5811" w:type="dxa"/>
          </w:tcPr>
          <w:p w14:paraId="18939CA9" w14:textId="4AB1F4D2" w:rsidR="00AE47B9" w:rsidRPr="002F6903" w:rsidRDefault="008670EE" w:rsidP="00AE47B9">
            <w:pPr>
              <w:jc w:val="both"/>
              <w:rPr>
                <w:rFonts w:ascii="Comic Sans MS" w:hAnsi="Comic Sans MS"/>
                <w:sz w:val="24"/>
                <w:szCs w:val="24"/>
                <w:lang w:val="es-MX"/>
              </w:rPr>
            </w:pPr>
            <w:r w:rsidRPr="002F6903">
              <w:rPr>
                <w:rFonts w:ascii="Comic Sans MS" w:hAnsi="Comic Sans MS"/>
                <w:sz w:val="24"/>
                <w:szCs w:val="24"/>
                <w:lang w:val="es-MX"/>
              </w:rPr>
              <w:t>Presentación del Plan de Monitoreo y Acompañamiento.</w:t>
            </w:r>
          </w:p>
        </w:tc>
        <w:tc>
          <w:tcPr>
            <w:tcW w:w="426" w:type="dxa"/>
          </w:tcPr>
          <w:p w14:paraId="71EDB3EB" w14:textId="77777777" w:rsidR="00AE47B9" w:rsidRPr="002F6903" w:rsidRDefault="00AE47B9" w:rsidP="00AE47B9">
            <w:pPr>
              <w:jc w:val="both"/>
              <w:rPr>
                <w:rFonts w:ascii="Comic Sans MS" w:hAnsi="Comic Sans MS"/>
                <w:sz w:val="24"/>
                <w:szCs w:val="24"/>
                <w:lang w:val="es-MX"/>
              </w:rPr>
            </w:pPr>
          </w:p>
        </w:tc>
        <w:tc>
          <w:tcPr>
            <w:tcW w:w="425" w:type="dxa"/>
          </w:tcPr>
          <w:p w14:paraId="471C24DF" w14:textId="77777777" w:rsidR="00AE47B9" w:rsidRPr="002F6903" w:rsidRDefault="00AE47B9" w:rsidP="00AE47B9">
            <w:pPr>
              <w:jc w:val="both"/>
              <w:rPr>
                <w:rFonts w:ascii="Comic Sans MS" w:hAnsi="Comic Sans MS"/>
                <w:sz w:val="24"/>
                <w:szCs w:val="24"/>
                <w:lang w:val="es-MX"/>
              </w:rPr>
            </w:pPr>
          </w:p>
        </w:tc>
        <w:tc>
          <w:tcPr>
            <w:tcW w:w="425" w:type="dxa"/>
          </w:tcPr>
          <w:p w14:paraId="1DBF6B6F" w14:textId="28025DD3" w:rsidR="00AE47B9" w:rsidRPr="002F6903" w:rsidRDefault="008670EE" w:rsidP="00AE47B9">
            <w:pPr>
              <w:jc w:val="both"/>
              <w:rPr>
                <w:rFonts w:ascii="Comic Sans MS" w:hAnsi="Comic Sans MS"/>
                <w:sz w:val="24"/>
                <w:szCs w:val="24"/>
                <w:lang w:val="es-MX"/>
              </w:rPr>
            </w:pPr>
            <w:r w:rsidRPr="002F6903">
              <w:rPr>
                <w:rFonts w:ascii="Comic Sans MS" w:hAnsi="Comic Sans MS"/>
                <w:sz w:val="24"/>
                <w:szCs w:val="24"/>
                <w:lang w:val="es-MX"/>
              </w:rPr>
              <w:t>X</w:t>
            </w:r>
          </w:p>
        </w:tc>
        <w:tc>
          <w:tcPr>
            <w:tcW w:w="425" w:type="dxa"/>
          </w:tcPr>
          <w:p w14:paraId="538954CB" w14:textId="77777777" w:rsidR="00AE47B9" w:rsidRPr="002F6903" w:rsidRDefault="00AE47B9" w:rsidP="00AE47B9">
            <w:pPr>
              <w:jc w:val="both"/>
              <w:rPr>
                <w:rFonts w:ascii="Comic Sans MS" w:hAnsi="Comic Sans MS"/>
                <w:sz w:val="24"/>
                <w:szCs w:val="24"/>
                <w:lang w:val="es-MX"/>
              </w:rPr>
            </w:pPr>
          </w:p>
        </w:tc>
        <w:tc>
          <w:tcPr>
            <w:tcW w:w="426" w:type="dxa"/>
          </w:tcPr>
          <w:p w14:paraId="5686D6EC" w14:textId="77777777" w:rsidR="00AE47B9" w:rsidRPr="002F6903" w:rsidRDefault="00AE47B9" w:rsidP="00AE47B9">
            <w:pPr>
              <w:jc w:val="both"/>
              <w:rPr>
                <w:rFonts w:ascii="Comic Sans MS" w:hAnsi="Comic Sans MS"/>
                <w:sz w:val="24"/>
                <w:szCs w:val="24"/>
                <w:lang w:val="es-MX"/>
              </w:rPr>
            </w:pPr>
          </w:p>
        </w:tc>
        <w:tc>
          <w:tcPr>
            <w:tcW w:w="425" w:type="dxa"/>
          </w:tcPr>
          <w:p w14:paraId="0DEFFA26" w14:textId="77777777" w:rsidR="00AE47B9" w:rsidRPr="002F6903" w:rsidRDefault="00AE47B9" w:rsidP="00AE47B9">
            <w:pPr>
              <w:jc w:val="both"/>
              <w:rPr>
                <w:rFonts w:ascii="Comic Sans MS" w:hAnsi="Comic Sans MS"/>
                <w:sz w:val="24"/>
                <w:szCs w:val="24"/>
                <w:lang w:val="es-MX"/>
              </w:rPr>
            </w:pPr>
          </w:p>
        </w:tc>
        <w:tc>
          <w:tcPr>
            <w:tcW w:w="425" w:type="dxa"/>
          </w:tcPr>
          <w:p w14:paraId="4A5C322F" w14:textId="77777777" w:rsidR="00AE47B9" w:rsidRPr="002F6903" w:rsidRDefault="00AE47B9" w:rsidP="00AE47B9">
            <w:pPr>
              <w:jc w:val="both"/>
              <w:rPr>
                <w:rFonts w:ascii="Comic Sans MS" w:hAnsi="Comic Sans MS"/>
                <w:sz w:val="24"/>
                <w:szCs w:val="24"/>
                <w:lang w:val="es-MX"/>
              </w:rPr>
            </w:pPr>
          </w:p>
        </w:tc>
        <w:tc>
          <w:tcPr>
            <w:tcW w:w="425" w:type="dxa"/>
          </w:tcPr>
          <w:p w14:paraId="4DFE1F9F" w14:textId="77777777" w:rsidR="00AE47B9" w:rsidRPr="002F6903" w:rsidRDefault="00AE47B9" w:rsidP="00AE47B9">
            <w:pPr>
              <w:jc w:val="both"/>
              <w:rPr>
                <w:rFonts w:ascii="Comic Sans MS" w:hAnsi="Comic Sans MS"/>
                <w:sz w:val="24"/>
                <w:szCs w:val="24"/>
                <w:lang w:val="es-MX"/>
              </w:rPr>
            </w:pPr>
          </w:p>
        </w:tc>
        <w:tc>
          <w:tcPr>
            <w:tcW w:w="426" w:type="dxa"/>
          </w:tcPr>
          <w:p w14:paraId="290FFBD7" w14:textId="77777777" w:rsidR="00AE47B9" w:rsidRPr="002F6903" w:rsidRDefault="00AE47B9" w:rsidP="00AE47B9">
            <w:pPr>
              <w:jc w:val="both"/>
              <w:rPr>
                <w:rFonts w:ascii="Comic Sans MS" w:hAnsi="Comic Sans MS"/>
                <w:sz w:val="24"/>
                <w:szCs w:val="24"/>
                <w:lang w:val="es-MX"/>
              </w:rPr>
            </w:pPr>
          </w:p>
        </w:tc>
        <w:tc>
          <w:tcPr>
            <w:tcW w:w="396" w:type="dxa"/>
          </w:tcPr>
          <w:p w14:paraId="653D4237" w14:textId="77777777" w:rsidR="00AE47B9" w:rsidRPr="002F6903" w:rsidRDefault="00AE47B9" w:rsidP="00AE47B9">
            <w:pPr>
              <w:jc w:val="both"/>
              <w:rPr>
                <w:rFonts w:ascii="Comic Sans MS" w:hAnsi="Comic Sans MS"/>
                <w:sz w:val="24"/>
                <w:szCs w:val="24"/>
                <w:lang w:val="es-MX"/>
              </w:rPr>
            </w:pPr>
          </w:p>
        </w:tc>
      </w:tr>
      <w:tr w:rsidR="00AE47B9" w:rsidRPr="002F6903" w14:paraId="6585F67F" w14:textId="77777777" w:rsidTr="00AE47B9">
        <w:tc>
          <w:tcPr>
            <w:tcW w:w="421" w:type="dxa"/>
          </w:tcPr>
          <w:p w14:paraId="0D1A3D07" w14:textId="0D9F5FC5" w:rsidR="00AE47B9" w:rsidRPr="002F6903" w:rsidRDefault="00AE47B9" w:rsidP="00AE47B9">
            <w:pPr>
              <w:jc w:val="both"/>
              <w:rPr>
                <w:rFonts w:ascii="Comic Sans MS" w:hAnsi="Comic Sans MS"/>
                <w:sz w:val="24"/>
                <w:szCs w:val="24"/>
                <w:lang w:val="es-MX"/>
              </w:rPr>
            </w:pPr>
            <w:r w:rsidRPr="002F6903">
              <w:rPr>
                <w:rFonts w:ascii="Comic Sans MS" w:hAnsi="Comic Sans MS"/>
                <w:sz w:val="24"/>
                <w:szCs w:val="24"/>
                <w:lang w:val="es-MX"/>
              </w:rPr>
              <w:t>5</w:t>
            </w:r>
          </w:p>
        </w:tc>
        <w:tc>
          <w:tcPr>
            <w:tcW w:w="5811" w:type="dxa"/>
          </w:tcPr>
          <w:p w14:paraId="42A3E3EC" w14:textId="4066F6F6" w:rsidR="00AE47B9" w:rsidRPr="002F6903" w:rsidRDefault="008670EE" w:rsidP="00AE47B9">
            <w:pPr>
              <w:jc w:val="both"/>
              <w:rPr>
                <w:rFonts w:ascii="Comic Sans MS" w:hAnsi="Comic Sans MS"/>
                <w:sz w:val="24"/>
                <w:szCs w:val="24"/>
                <w:lang w:val="es-MX"/>
              </w:rPr>
            </w:pPr>
            <w:r w:rsidRPr="002F6903">
              <w:rPr>
                <w:rFonts w:ascii="Comic Sans MS" w:hAnsi="Comic Sans MS"/>
                <w:sz w:val="24"/>
                <w:szCs w:val="24"/>
                <w:lang w:val="es-MX"/>
              </w:rPr>
              <w:t>Visita de monitoreo y acompañamiento pedagógico al docente</w:t>
            </w:r>
          </w:p>
        </w:tc>
        <w:tc>
          <w:tcPr>
            <w:tcW w:w="426" w:type="dxa"/>
          </w:tcPr>
          <w:p w14:paraId="246BBF49" w14:textId="77777777" w:rsidR="00AE47B9" w:rsidRPr="002F6903" w:rsidRDefault="00AE47B9" w:rsidP="00AE47B9">
            <w:pPr>
              <w:jc w:val="both"/>
              <w:rPr>
                <w:rFonts w:ascii="Comic Sans MS" w:hAnsi="Comic Sans MS"/>
                <w:sz w:val="24"/>
                <w:szCs w:val="24"/>
                <w:lang w:val="es-MX"/>
              </w:rPr>
            </w:pPr>
          </w:p>
        </w:tc>
        <w:tc>
          <w:tcPr>
            <w:tcW w:w="425" w:type="dxa"/>
          </w:tcPr>
          <w:p w14:paraId="5496123C" w14:textId="77777777" w:rsidR="00AE47B9" w:rsidRPr="002F6903" w:rsidRDefault="00AE47B9" w:rsidP="00AE47B9">
            <w:pPr>
              <w:jc w:val="both"/>
              <w:rPr>
                <w:rFonts w:ascii="Comic Sans MS" w:hAnsi="Comic Sans MS"/>
                <w:sz w:val="24"/>
                <w:szCs w:val="24"/>
                <w:lang w:val="es-MX"/>
              </w:rPr>
            </w:pPr>
          </w:p>
        </w:tc>
        <w:tc>
          <w:tcPr>
            <w:tcW w:w="425" w:type="dxa"/>
          </w:tcPr>
          <w:p w14:paraId="1C4662EA" w14:textId="77777777" w:rsidR="00AE47B9" w:rsidRPr="002F6903" w:rsidRDefault="00AE47B9" w:rsidP="00AE47B9">
            <w:pPr>
              <w:jc w:val="both"/>
              <w:rPr>
                <w:rFonts w:ascii="Comic Sans MS" w:hAnsi="Comic Sans MS"/>
                <w:sz w:val="24"/>
                <w:szCs w:val="24"/>
                <w:lang w:val="es-MX"/>
              </w:rPr>
            </w:pPr>
          </w:p>
        </w:tc>
        <w:tc>
          <w:tcPr>
            <w:tcW w:w="425" w:type="dxa"/>
          </w:tcPr>
          <w:p w14:paraId="534D59B0" w14:textId="7DD63DBE" w:rsidR="00AE47B9" w:rsidRPr="002F6903" w:rsidRDefault="008670EE" w:rsidP="00AE47B9">
            <w:pPr>
              <w:jc w:val="both"/>
              <w:rPr>
                <w:rFonts w:ascii="Comic Sans MS" w:hAnsi="Comic Sans MS"/>
                <w:sz w:val="24"/>
                <w:szCs w:val="24"/>
                <w:lang w:val="es-MX"/>
              </w:rPr>
            </w:pPr>
            <w:r w:rsidRPr="002F6903">
              <w:rPr>
                <w:rFonts w:ascii="Comic Sans MS" w:hAnsi="Comic Sans MS"/>
                <w:sz w:val="24"/>
                <w:szCs w:val="24"/>
                <w:lang w:val="es-MX"/>
              </w:rPr>
              <w:t>X</w:t>
            </w:r>
          </w:p>
        </w:tc>
        <w:tc>
          <w:tcPr>
            <w:tcW w:w="426" w:type="dxa"/>
          </w:tcPr>
          <w:p w14:paraId="597694FF" w14:textId="77777777" w:rsidR="00AE47B9" w:rsidRPr="002F6903" w:rsidRDefault="00AE47B9" w:rsidP="00AE47B9">
            <w:pPr>
              <w:jc w:val="both"/>
              <w:rPr>
                <w:rFonts w:ascii="Comic Sans MS" w:hAnsi="Comic Sans MS"/>
                <w:sz w:val="24"/>
                <w:szCs w:val="24"/>
                <w:lang w:val="es-MX"/>
              </w:rPr>
            </w:pPr>
          </w:p>
        </w:tc>
        <w:tc>
          <w:tcPr>
            <w:tcW w:w="425" w:type="dxa"/>
          </w:tcPr>
          <w:p w14:paraId="353ECF3B" w14:textId="77777777" w:rsidR="00AE47B9" w:rsidRPr="002F6903" w:rsidRDefault="00AE47B9" w:rsidP="00AE47B9">
            <w:pPr>
              <w:jc w:val="both"/>
              <w:rPr>
                <w:rFonts w:ascii="Comic Sans MS" w:hAnsi="Comic Sans MS"/>
                <w:sz w:val="24"/>
                <w:szCs w:val="24"/>
                <w:lang w:val="es-MX"/>
              </w:rPr>
            </w:pPr>
          </w:p>
        </w:tc>
        <w:tc>
          <w:tcPr>
            <w:tcW w:w="425" w:type="dxa"/>
          </w:tcPr>
          <w:p w14:paraId="45A0E70C" w14:textId="1F0B96EA" w:rsidR="00AE47B9" w:rsidRPr="002F6903" w:rsidRDefault="008670EE" w:rsidP="00AE47B9">
            <w:pPr>
              <w:jc w:val="both"/>
              <w:rPr>
                <w:rFonts w:ascii="Comic Sans MS" w:hAnsi="Comic Sans MS"/>
                <w:sz w:val="24"/>
                <w:szCs w:val="24"/>
                <w:lang w:val="es-MX"/>
              </w:rPr>
            </w:pPr>
            <w:r w:rsidRPr="002F6903">
              <w:rPr>
                <w:rFonts w:ascii="Comic Sans MS" w:hAnsi="Comic Sans MS"/>
                <w:sz w:val="24"/>
                <w:szCs w:val="24"/>
                <w:lang w:val="es-MX"/>
              </w:rPr>
              <w:t>X</w:t>
            </w:r>
          </w:p>
        </w:tc>
        <w:tc>
          <w:tcPr>
            <w:tcW w:w="425" w:type="dxa"/>
          </w:tcPr>
          <w:p w14:paraId="48CC7E51" w14:textId="77777777" w:rsidR="00AE47B9" w:rsidRPr="002F6903" w:rsidRDefault="00AE47B9" w:rsidP="00AE47B9">
            <w:pPr>
              <w:jc w:val="both"/>
              <w:rPr>
                <w:rFonts w:ascii="Comic Sans MS" w:hAnsi="Comic Sans MS"/>
                <w:sz w:val="24"/>
                <w:szCs w:val="24"/>
                <w:lang w:val="es-MX"/>
              </w:rPr>
            </w:pPr>
          </w:p>
        </w:tc>
        <w:tc>
          <w:tcPr>
            <w:tcW w:w="426" w:type="dxa"/>
          </w:tcPr>
          <w:p w14:paraId="6816C3CA" w14:textId="1AA95046" w:rsidR="00AE47B9" w:rsidRPr="002F6903" w:rsidRDefault="008670EE" w:rsidP="00AE47B9">
            <w:pPr>
              <w:jc w:val="both"/>
              <w:rPr>
                <w:rFonts w:ascii="Comic Sans MS" w:hAnsi="Comic Sans MS"/>
                <w:sz w:val="24"/>
                <w:szCs w:val="24"/>
                <w:lang w:val="es-MX"/>
              </w:rPr>
            </w:pPr>
            <w:r w:rsidRPr="002F6903">
              <w:rPr>
                <w:rFonts w:ascii="Comic Sans MS" w:hAnsi="Comic Sans MS"/>
                <w:sz w:val="24"/>
                <w:szCs w:val="24"/>
                <w:lang w:val="es-MX"/>
              </w:rPr>
              <w:t>X</w:t>
            </w:r>
          </w:p>
        </w:tc>
        <w:tc>
          <w:tcPr>
            <w:tcW w:w="396" w:type="dxa"/>
          </w:tcPr>
          <w:p w14:paraId="4C61F878" w14:textId="77777777" w:rsidR="00AE47B9" w:rsidRPr="002F6903" w:rsidRDefault="00AE47B9" w:rsidP="00AE47B9">
            <w:pPr>
              <w:jc w:val="both"/>
              <w:rPr>
                <w:rFonts w:ascii="Comic Sans MS" w:hAnsi="Comic Sans MS"/>
                <w:sz w:val="24"/>
                <w:szCs w:val="24"/>
                <w:lang w:val="es-MX"/>
              </w:rPr>
            </w:pPr>
          </w:p>
        </w:tc>
      </w:tr>
      <w:tr w:rsidR="00AE47B9" w:rsidRPr="002F6903" w14:paraId="74F4CA2C" w14:textId="77777777" w:rsidTr="00AE47B9">
        <w:tc>
          <w:tcPr>
            <w:tcW w:w="421" w:type="dxa"/>
          </w:tcPr>
          <w:p w14:paraId="5F4E5D59" w14:textId="3629B24D" w:rsidR="00AE47B9" w:rsidRPr="002F6903" w:rsidRDefault="00AE47B9" w:rsidP="00AE47B9">
            <w:pPr>
              <w:jc w:val="both"/>
              <w:rPr>
                <w:rFonts w:ascii="Comic Sans MS" w:hAnsi="Comic Sans MS"/>
                <w:sz w:val="24"/>
                <w:szCs w:val="24"/>
                <w:lang w:val="es-MX"/>
              </w:rPr>
            </w:pPr>
            <w:r w:rsidRPr="002F6903">
              <w:rPr>
                <w:rFonts w:ascii="Comic Sans MS" w:hAnsi="Comic Sans MS"/>
                <w:sz w:val="24"/>
                <w:szCs w:val="24"/>
                <w:lang w:val="es-MX"/>
              </w:rPr>
              <w:t>6</w:t>
            </w:r>
          </w:p>
        </w:tc>
        <w:tc>
          <w:tcPr>
            <w:tcW w:w="5811" w:type="dxa"/>
          </w:tcPr>
          <w:p w14:paraId="5C5FF8CC" w14:textId="0D7AA23E" w:rsidR="00AE47B9" w:rsidRPr="002F6903" w:rsidRDefault="008670EE" w:rsidP="00AE47B9">
            <w:pPr>
              <w:jc w:val="both"/>
              <w:rPr>
                <w:rFonts w:ascii="Comic Sans MS" w:hAnsi="Comic Sans MS"/>
                <w:sz w:val="24"/>
                <w:szCs w:val="24"/>
                <w:lang w:val="es-MX"/>
              </w:rPr>
            </w:pPr>
            <w:r w:rsidRPr="002F6903">
              <w:rPr>
                <w:rFonts w:ascii="Comic Sans MS" w:hAnsi="Comic Sans MS"/>
                <w:sz w:val="24"/>
                <w:szCs w:val="24"/>
                <w:lang w:val="es-MX"/>
              </w:rPr>
              <w:t>Procesamiento de los resultados</w:t>
            </w:r>
          </w:p>
        </w:tc>
        <w:tc>
          <w:tcPr>
            <w:tcW w:w="426" w:type="dxa"/>
          </w:tcPr>
          <w:p w14:paraId="68D87F4D" w14:textId="77777777" w:rsidR="00AE47B9" w:rsidRPr="002F6903" w:rsidRDefault="00AE47B9" w:rsidP="00AE47B9">
            <w:pPr>
              <w:jc w:val="both"/>
              <w:rPr>
                <w:rFonts w:ascii="Comic Sans MS" w:hAnsi="Comic Sans MS"/>
                <w:sz w:val="24"/>
                <w:szCs w:val="24"/>
                <w:lang w:val="es-MX"/>
              </w:rPr>
            </w:pPr>
          </w:p>
        </w:tc>
        <w:tc>
          <w:tcPr>
            <w:tcW w:w="425" w:type="dxa"/>
          </w:tcPr>
          <w:p w14:paraId="54989AF7" w14:textId="77777777" w:rsidR="00AE47B9" w:rsidRPr="002F6903" w:rsidRDefault="00AE47B9" w:rsidP="00AE47B9">
            <w:pPr>
              <w:jc w:val="both"/>
              <w:rPr>
                <w:rFonts w:ascii="Comic Sans MS" w:hAnsi="Comic Sans MS"/>
                <w:sz w:val="24"/>
                <w:szCs w:val="24"/>
                <w:lang w:val="es-MX"/>
              </w:rPr>
            </w:pPr>
          </w:p>
        </w:tc>
        <w:tc>
          <w:tcPr>
            <w:tcW w:w="425" w:type="dxa"/>
          </w:tcPr>
          <w:p w14:paraId="7D7DE871" w14:textId="77777777" w:rsidR="00AE47B9" w:rsidRPr="002F6903" w:rsidRDefault="00AE47B9" w:rsidP="00AE47B9">
            <w:pPr>
              <w:jc w:val="both"/>
              <w:rPr>
                <w:rFonts w:ascii="Comic Sans MS" w:hAnsi="Comic Sans MS"/>
                <w:sz w:val="24"/>
                <w:szCs w:val="24"/>
                <w:lang w:val="es-MX"/>
              </w:rPr>
            </w:pPr>
          </w:p>
        </w:tc>
        <w:tc>
          <w:tcPr>
            <w:tcW w:w="425" w:type="dxa"/>
          </w:tcPr>
          <w:p w14:paraId="624B3AC6" w14:textId="6C7948EC" w:rsidR="00AE47B9" w:rsidRPr="002F6903" w:rsidRDefault="008670EE" w:rsidP="00AE47B9">
            <w:pPr>
              <w:jc w:val="both"/>
              <w:rPr>
                <w:rFonts w:ascii="Comic Sans MS" w:hAnsi="Comic Sans MS"/>
                <w:sz w:val="24"/>
                <w:szCs w:val="24"/>
                <w:lang w:val="es-MX"/>
              </w:rPr>
            </w:pPr>
            <w:r w:rsidRPr="002F6903">
              <w:rPr>
                <w:rFonts w:ascii="Comic Sans MS" w:hAnsi="Comic Sans MS"/>
                <w:sz w:val="24"/>
                <w:szCs w:val="24"/>
                <w:lang w:val="es-MX"/>
              </w:rPr>
              <w:t>X</w:t>
            </w:r>
          </w:p>
        </w:tc>
        <w:tc>
          <w:tcPr>
            <w:tcW w:w="426" w:type="dxa"/>
          </w:tcPr>
          <w:p w14:paraId="7B1AA45A" w14:textId="77777777" w:rsidR="00AE47B9" w:rsidRPr="002F6903" w:rsidRDefault="00AE47B9" w:rsidP="00AE47B9">
            <w:pPr>
              <w:jc w:val="both"/>
              <w:rPr>
                <w:rFonts w:ascii="Comic Sans MS" w:hAnsi="Comic Sans MS"/>
                <w:sz w:val="24"/>
                <w:szCs w:val="24"/>
                <w:lang w:val="es-MX"/>
              </w:rPr>
            </w:pPr>
          </w:p>
        </w:tc>
        <w:tc>
          <w:tcPr>
            <w:tcW w:w="425" w:type="dxa"/>
          </w:tcPr>
          <w:p w14:paraId="48201C83" w14:textId="77777777" w:rsidR="00AE47B9" w:rsidRPr="002F6903" w:rsidRDefault="00AE47B9" w:rsidP="00AE47B9">
            <w:pPr>
              <w:jc w:val="both"/>
              <w:rPr>
                <w:rFonts w:ascii="Comic Sans MS" w:hAnsi="Comic Sans MS"/>
                <w:sz w:val="24"/>
                <w:szCs w:val="24"/>
                <w:lang w:val="es-MX"/>
              </w:rPr>
            </w:pPr>
          </w:p>
        </w:tc>
        <w:tc>
          <w:tcPr>
            <w:tcW w:w="425" w:type="dxa"/>
          </w:tcPr>
          <w:p w14:paraId="12F2A555" w14:textId="03EF681F" w:rsidR="00AE47B9" w:rsidRPr="002F6903" w:rsidRDefault="008670EE" w:rsidP="00AE47B9">
            <w:pPr>
              <w:jc w:val="both"/>
              <w:rPr>
                <w:rFonts w:ascii="Comic Sans MS" w:hAnsi="Comic Sans MS"/>
                <w:sz w:val="24"/>
                <w:szCs w:val="24"/>
                <w:lang w:val="es-MX"/>
              </w:rPr>
            </w:pPr>
            <w:r w:rsidRPr="002F6903">
              <w:rPr>
                <w:rFonts w:ascii="Comic Sans MS" w:hAnsi="Comic Sans MS"/>
                <w:sz w:val="24"/>
                <w:szCs w:val="24"/>
                <w:lang w:val="es-MX"/>
              </w:rPr>
              <w:t>X</w:t>
            </w:r>
          </w:p>
        </w:tc>
        <w:tc>
          <w:tcPr>
            <w:tcW w:w="425" w:type="dxa"/>
          </w:tcPr>
          <w:p w14:paraId="01BD7C42" w14:textId="77777777" w:rsidR="00AE47B9" w:rsidRPr="002F6903" w:rsidRDefault="00AE47B9" w:rsidP="00AE47B9">
            <w:pPr>
              <w:jc w:val="both"/>
              <w:rPr>
                <w:rFonts w:ascii="Comic Sans MS" w:hAnsi="Comic Sans MS"/>
                <w:sz w:val="24"/>
                <w:szCs w:val="24"/>
                <w:lang w:val="es-MX"/>
              </w:rPr>
            </w:pPr>
          </w:p>
        </w:tc>
        <w:tc>
          <w:tcPr>
            <w:tcW w:w="426" w:type="dxa"/>
          </w:tcPr>
          <w:p w14:paraId="5D54A34D" w14:textId="127A0D69" w:rsidR="00AE47B9" w:rsidRPr="002F6903" w:rsidRDefault="008670EE" w:rsidP="00AE47B9">
            <w:pPr>
              <w:jc w:val="both"/>
              <w:rPr>
                <w:rFonts w:ascii="Comic Sans MS" w:hAnsi="Comic Sans MS"/>
                <w:sz w:val="24"/>
                <w:szCs w:val="24"/>
                <w:lang w:val="es-MX"/>
              </w:rPr>
            </w:pPr>
            <w:r w:rsidRPr="002F6903">
              <w:rPr>
                <w:rFonts w:ascii="Comic Sans MS" w:hAnsi="Comic Sans MS"/>
                <w:sz w:val="24"/>
                <w:szCs w:val="24"/>
                <w:lang w:val="es-MX"/>
              </w:rPr>
              <w:t>X</w:t>
            </w:r>
          </w:p>
        </w:tc>
        <w:tc>
          <w:tcPr>
            <w:tcW w:w="396" w:type="dxa"/>
          </w:tcPr>
          <w:p w14:paraId="1309AB14" w14:textId="77777777" w:rsidR="00AE47B9" w:rsidRPr="002F6903" w:rsidRDefault="00AE47B9" w:rsidP="00AE47B9">
            <w:pPr>
              <w:jc w:val="both"/>
              <w:rPr>
                <w:rFonts w:ascii="Comic Sans MS" w:hAnsi="Comic Sans MS"/>
                <w:sz w:val="24"/>
                <w:szCs w:val="24"/>
                <w:lang w:val="es-MX"/>
              </w:rPr>
            </w:pPr>
          </w:p>
        </w:tc>
      </w:tr>
      <w:tr w:rsidR="00AE47B9" w:rsidRPr="002F6903" w14:paraId="45C73EEB" w14:textId="77777777" w:rsidTr="00AE47B9">
        <w:tc>
          <w:tcPr>
            <w:tcW w:w="421" w:type="dxa"/>
          </w:tcPr>
          <w:p w14:paraId="6DFCE4C1" w14:textId="78AA147A" w:rsidR="00AE47B9" w:rsidRPr="002F6903" w:rsidRDefault="00AE47B9" w:rsidP="00AE47B9">
            <w:pPr>
              <w:jc w:val="both"/>
              <w:rPr>
                <w:rFonts w:ascii="Comic Sans MS" w:hAnsi="Comic Sans MS"/>
                <w:sz w:val="24"/>
                <w:szCs w:val="24"/>
                <w:lang w:val="es-MX"/>
              </w:rPr>
            </w:pPr>
            <w:r w:rsidRPr="002F6903">
              <w:rPr>
                <w:rFonts w:ascii="Comic Sans MS" w:hAnsi="Comic Sans MS"/>
                <w:sz w:val="24"/>
                <w:szCs w:val="24"/>
                <w:lang w:val="es-MX"/>
              </w:rPr>
              <w:t>7</w:t>
            </w:r>
          </w:p>
        </w:tc>
        <w:tc>
          <w:tcPr>
            <w:tcW w:w="5811" w:type="dxa"/>
          </w:tcPr>
          <w:p w14:paraId="19E0BA2D" w14:textId="4115FD37" w:rsidR="00AE47B9" w:rsidRPr="002F6903" w:rsidRDefault="008670EE" w:rsidP="00AE47B9">
            <w:pPr>
              <w:jc w:val="both"/>
              <w:rPr>
                <w:rFonts w:ascii="Comic Sans MS" w:hAnsi="Comic Sans MS"/>
                <w:sz w:val="24"/>
                <w:szCs w:val="24"/>
                <w:lang w:val="es-MX"/>
              </w:rPr>
            </w:pPr>
            <w:r w:rsidRPr="002F6903">
              <w:rPr>
                <w:rFonts w:ascii="Comic Sans MS" w:hAnsi="Comic Sans MS"/>
                <w:sz w:val="24"/>
                <w:szCs w:val="24"/>
                <w:lang w:val="es-MX"/>
              </w:rPr>
              <w:t xml:space="preserve">Socialización de los resultados y toma de decisiones </w:t>
            </w:r>
          </w:p>
        </w:tc>
        <w:tc>
          <w:tcPr>
            <w:tcW w:w="426" w:type="dxa"/>
          </w:tcPr>
          <w:p w14:paraId="5D52FFC7" w14:textId="77777777" w:rsidR="00AE47B9" w:rsidRPr="002F6903" w:rsidRDefault="00AE47B9" w:rsidP="00AE47B9">
            <w:pPr>
              <w:jc w:val="both"/>
              <w:rPr>
                <w:rFonts w:ascii="Comic Sans MS" w:hAnsi="Comic Sans MS"/>
                <w:sz w:val="24"/>
                <w:szCs w:val="24"/>
                <w:lang w:val="es-MX"/>
              </w:rPr>
            </w:pPr>
          </w:p>
        </w:tc>
        <w:tc>
          <w:tcPr>
            <w:tcW w:w="425" w:type="dxa"/>
          </w:tcPr>
          <w:p w14:paraId="542B4E4F" w14:textId="77777777" w:rsidR="00AE47B9" w:rsidRPr="002F6903" w:rsidRDefault="00AE47B9" w:rsidP="00AE47B9">
            <w:pPr>
              <w:jc w:val="both"/>
              <w:rPr>
                <w:rFonts w:ascii="Comic Sans MS" w:hAnsi="Comic Sans MS"/>
                <w:sz w:val="24"/>
                <w:szCs w:val="24"/>
                <w:lang w:val="es-MX"/>
              </w:rPr>
            </w:pPr>
          </w:p>
        </w:tc>
        <w:tc>
          <w:tcPr>
            <w:tcW w:w="425" w:type="dxa"/>
          </w:tcPr>
          <w:p w14:paraId="1C67FE73" w14:textId="77777777" w:rsidR="00AE47B9" w:rsidRPr="002F6903" w:rsidRDefault="00AE47B9" w:rsidP="00AE47B9">
            <w:pPr>
              <w:jc w:val="both"/>
              <w:rPr>
                <w:rFonts w:ascii="Comic Sans MS" w:hAnsi="Comic Sans MS"/>
                <w:sz w:val="24"/>
                <w:szCs w:val="24"/>
                <w:lang w:val="es-MX"/>
              </w:rPr>
            </w:pPr>
          </w:p>
        </w:tc>
        <w:tc>
          <w:tcPr>
            <w:tcW w:w="425" w:type="dxa"/>
          </w:tcPr>
          <w:p w14:paraId="5C993BC5" w14:textId="77777777" w:rsidR="00AE47B9" w:rsidRPr="002F6903" w:rsidRDefault="00AE47B9" w:rsidP="00AE47B9">
            <w:pPr>
              <w:jc w:val="both"/>
              <w:rPr>
                <w:rFonts w:ascii="Comic Sans MS" w:hAnsi="Comic Sans MS"/>
                <w:sz w:val="24"/>
                <w:szCs w:val="24"/>
                <w:lang w:val="es-MX"/>
              </w:rPr>
            </w:pPr>
          </w:p>
        </w:tc>
        <w:tc>
          <w:tcPr>
            <w:tcW w:w="426" w:type="dxa"/>
          </w:tcPr>
          <w:p w14:paraId="7D96E508" w14:textId="6F6125B2" w:rsidR="00AE47B9" w:rsidRPr="002F6903" w:rsidRDefault="008670EE" w:rsidP="00AE47B9">
            <w:pPr>
              <w:jc w:val="both"/>
              <w:rPr>
                <w:rFonts w:ascii="Comic Sans MS" w:hAnsi="Comic Sans MS"/>
                <w:sz w:val="24"/>
                <w:szCs w:val="24"/>
                <w:lang w:val="es-MX"/>
              </w:rPr>
            </w:pPr>
            <w:r w:rsidRPr="002F6903">
              <w:rPr>
                <w:rFonts w:ascii="Comic Sans MS" w:hAnsi="Comic Sans MS"/>
                <w:sz w:val="24"/>
                <w:szCs w:val="24"/>
                <w:lang w:val="es-MX"/>
              </w:rPr>
              <w:t>X</w:t>
            </w:r>
          </w:p>
        </w:tc>
        <w:tc>
          <w:tcPr>
            <w:tcW w:w="425" w:type="dxa"/>
          </w:tcPr>
          <w:p w14:paraId="20DD5666" w14:textId="77777777" w:rsidR="00AE47B9" w:rsidRPr="002F6903" w:rsidRDefault="00AE47B9" w:rsidP="00AE47B9">
            <w:pPr>
              <w:jc w:val="both"/>
              <w:rPr>
                <w:rFonts w:ascii="Comic Sans MS" w:hAnsi="Comic Sans MS"/>
                <w:sz w:val="24"/>
                <w:szCs w:val="24"/>
                <w:lang w:val="es-MX"/>
              </w:rPr>
            </w:pPr>
          </w:p>
        </w:tc>
        <w:tc>
          <w:tcPr>
            <w:tcW w:w="425" w:type="dxa"/>
          </w:tcPr>
          <w:p w14:paraId="66484F82" w14:textId="77777777" w:rsidR="00AE47B9" w:rsidRPr="002F6903" w:rsidRDefault="00AE47B9" w:rsidP="00AE47B9">
            <w:pPr>
              <w:jc w:val="both"/>
              <w:rPr>
                <w:rFonts w:ascii="Comic Sans MS" w:hAnsi="Comic Sans MS"/>
                <w:sz w:val="24"/>
                <w:szCs w:val="24"/>
                <w:lang w:val="es-MX"/>
              </w:rPr>
            </w:pPr>
          </w:p>
        </w:tc>
        <w:tc>
          <w:tcPr>
            <w:tcW w:w="425" w:type="dxa"/>
          </w:tcPr>
          <w:p w14:paraId="7F1F20DD" w14:textId="7CF01279" w:rsidR="00AE47B9" w:rsidRPr="002F6903" w:rsidRDefault="008670EE" w:rsidP="00AE47B9">
            <w:pPr>
              <w:jc w:val="both"/>
              <w:rPr>
                <w:rFonts w:ascii="Comic Sans MS" w:hAnsi="Comic Sans MS"/>
                <w:sz w:val="24"/>
                <w:szCs w:val="24"/>
                <w:lang w:val="es-MX"/>
              </w:rPr>
            </w:pPr>
            <w:r w:rsidRPr="002F6903">
              <w:rPr>
                <w:rFonts w:ascii="Comic Sans MS" w:hAnsi="Comic Sans MS"/>
                <w:sz w:val="24"/>
                <w:szCs w:val="24"/>
                <w:lang w:val="es-MX"/>
              </w:rPr>
              <w:t>X</w:t>
            </w:r>
          </w:p>
        </w:tc>
        <w:tc>
          <w:tcPr>
            <w:tcW w:w="426" w:type="dxa"/>
          </w:tcPr>
          <w:p w14:paraId="683CBB0A" w14:textId="77777777" w:rsidR="00AE47B9" w:rsidRPr="002F6903" w:rsidRDefault="00AE47B9" w:rsidP="00AE47B9">
            <w:pPr>
              <w:jc w:val="both"/>
              <w:rPr>
                <w:rFonts w:ascii="Comic Sans MS" w:hAnsi="Comic Sans MS"/>
                <w:sz w:val="24"/>
                <w:szCs w:val="24"/>
                <w:lang w:val="es-MX"/>
              </w:rPr>
            </w:pPr>
          </w:p>
        </w:tc>
        <w:tc>
          <w:tcPr>
            <w:tcW w:w="396" w:type="dxa"/>
          </w:tcPr>
          <w:p w14:paraId="7CE0591A" w14:textId="2101B30E" w:rsidR="00AE47B9" w:rsidRPr="002F6903" w:rsidRDefault="008670EE" w:rsidP="00AE47B9">
            <w:pPr>
              <w:jc w:val="both"/>
              <w:rPr>
                <w:rFonts w:ascii="Comic Sans MS" w:hAnsi="Comic Sans MS"/>
                <w:sz w:val="24"/>
                <w:szCs w:val="24"/>
                <w:lang w:val="es-MX"/>
              </w:rPr>
            </w:pPr>
            <w:r w:rsidRPr="002F6903">
              <w:rPr>
                <w:rFonts w:ascii="Comic Sans MS" w:hAnsi="Comic Sans MS"/>
                <w:sz w:val="24"/>
                <w:szCs w:val="24"/>
                <w:lang w:val="es-MX"/>
              </w:rPr>
              <w:t>X</w:t>
            </w:r>
          </w:p>
        </w:tc>
      </w:tr>
      <w:tr w:rsidR="008670EE" w:rsidRPr="002F6903" w14:paraId="130D448D" w14:textId="77777777" w:rsidTr="00AE47B9">
        <w:tc>
          <w:tcPr>
            <w:tcW w:w="421" w:type="dxa"/>
          </w:tcPr>
          <w:p w14:paraId="3A057EF1" w14:textId="7F0B98CE" w:rsidR="008670EE" w:rsidRPr="002F6903" w:rsidRDefault="008670EE" w:rsidP="00AE47B9">
            <w:pPr>
              <w:jc w:val="both"/>
              <w:rPr>
                <w:rFonts w:ascii="Comic Sans MS" w:hAnsi="Comic Sans MS"/>
                <w:sz w:val="24"/>
                <w:szCs w:val="24"/>
                <w:lang w:val="es-MX"/>
              </w:rPr>
            </w:pPr>
            <w:r w:rsidRPr="002F6903">
              <w:rPr>
                <w:rFonts w:ascii="Comic Sans MS" w:hAnsi="Comic Sans MS"/>
                <w:sz w:val="24"/>
                <w:szCs w:val="24"/>
                <w:lang w:val="es-MX"/>
              </w:rPr>
              <w:t>8</w:t>
            </w:r>
          </w:p>
        </w:tc>
        <w:tc>
          <w:tcPr>
            <w:tcW w:w="5811" w:type="dxa"/>
          </w:tcPr>
          <w:p w14:paraId="7FE3C8A0" w14:textId="5ED2915B" w:rsidR="008670EE" w:rsidRPr="002F6903" w:rsidRDefault="008670EE" w:rsidP="00AE47B9">
            <w:pPr>
              <w:jc w:val="both"/>
              <w:rPr>
                <w:rFonts w:ascii="Comic Sans MS" w:hAnsi="Comic Sans MS"/>
                <w:sz w:val="24"/>
                <w:szCs w:val="24"/>
                <w:lang w:val="es-MX"/>
              </w:rPr>
            </w:pPr>
            <w:r w:rsidRPr="002F6903">
              <w:rPr>
                <w:rFonts w:ascii="Comic Sans MS" w:hAnsi="Comic Sans MS"/>
                <w:sz w:val="24"/>
                <w:szCs w:val="24"/>
                <w:lang w:val="es-MX"/>
              </w:rPr>
              <w:t>Evaluación del Plan de Monitoreo y acompañamiento</w:t>
            </w:r>
          </w:p>
        </w:tc>
        <w:tc>
          <w:tcPr>
            <w:tcW w:w="426" w:type="dxa"/>
          </w:tcPr>
          <w:p w14:paraId="6094A399" w14:textId="77777777" w:rsidR="008670EE" w:rsidRPr="002F6903" w:rsidRDefault="008670EE" w:rsidP="00AE47B9">
            <w:pPr>
              <w:jc w:val="both"/>
              <w:rPr>
                <w:rFonts w:ascii="Comic Sans MS" w:hAnsi="Comic Sans MS"/>
                <w:sz w:val="24"/>
                <w:szCs w:val="24"/>
                <w:lang w:val="es-MX"/>
              </w:rPr>
            </w:pPr>
          </w:p>
        </w:tc>
        <w:tc>
          <w:tcPr>
            <w:tcW w:w="425" w:type="dxa"/>
          </w:tcPr>
          <w:p w14:paraId="41551FFD" w14:textId="77777777" w:rsidR="008670EE" w:rsidRPr="002F6903" w:rsidRDefault="008670EE" w:rsidP="00AE47B9">
            <w:pPr>
              <w:jc w:val="both"/>
              <w:rPr>
                <w:rFonts w:ascii="Comic Sans MS" w:hAnsi="Comic Sans MS"/>
                <w:sz w:val="24"/>
                <w:szCs w:val="24"/>
                <w:lang w:val="es-MX"/>
              </w:rPr>
            </w:pPr>
          </w:p>
        </w:tc>
        <w:tc>
          <w:tcPr>
            <w:tcW w:w="425" w:type="dxa"/>
          </w:tcPr>
          <w:p w14:paraId="79B90CF7" w14:textId="77777777" w:rsidR="008670EE" w:rsidRPr="002F6903" w:rsidRDefault="008670EE" w:rsidP="00AE47B9">
            <w:pPr>
              <w:jc w:val="both"/>
              <w:rPr>
                <w:rFonts w:ascii="Comic Sans MS" w:hAnsi="Comic Sans MS"/>
                <w:sz w:val="24"/>
                <w:szCs w:val="24"/>
                <w:lang w:val="es-MX"/>
              </w:rPr>
            </w:pPr>
          </w:p>
        </w:tc>
        <w:tc>
          <w:tcPr>
            <w:tcW w:w="425" w:type="dxa"/>
          </w:tcPr>
          <w:p w14:paraId="4B335AB0" w14:textId="77777777" w:rsidR="008670EE" w:rsidRPr="002F6903" w:rsidRDefault="008670EE" w:rsidP="00AE47B9">
            <w:pPr>
              <w:jc w:val="both"/>
              <w:rPr>
                <w:rFonts w:ascii="Comic Sans MS" w:hAnsi="Comic Sans MS"/>
                <w:sz w:val="24"/>
                <w:szCs w:val="24"/>
                <w:lang w:val="es-MX"/>
              </w:rPr>
            </w:pPr>
          </w:p>
        </w:tc>
        <w:tc>
          <w:tcPr>
            <w:tcW w:w="426" w:type="dxa"/>
          </w:tcPr>
          <w:p w14:paraId="0C2AEEA1" w14:textId="77777777" w:rsidR="008670EE" w:rsidRPr="002F6903" w:rsidRDefault="008670EE" w:rsidP="00AE47B9">
            <w:pPr>
              <w:jc w:val="both"/>
              <w:rPr>
                <w:rFonts w:ascii="Comic Sans MS" w:hAnsi="Comic Sans MS"/>
                <w:sz w:val="24"/>
                <w:szCs w:val="24"/>
                <w:lang w:val="es-MX"/>
              </w:rPr>
            </w:pPr>
          </w:p>
        </w:tc>
        <w:tc>
          <w:tcPr>
            <w:tcW w:w="425" w:type="dxa"/>
          </w:tcPr>
          <w:p w14:paraId="66113E0C" w14:textId="593EE6BE" w:rsidR="008670EE" w:rsidRPr="002F6903" w:rsidRDefault="008670EE" w:rsidP="00AE47B9">
            <w:pPr>
              <w:jc w:val="both"/>
              <w:rPr>
                <w:rFonts w:ascii="Comic Sans MS" w:hAnsi="Comic Sans MS"/>
                <w:sz w:val="24"/>
                <w:szCs w:val="24"/>
                <w:lang w:val="es-MX"/>
              </w:rPr>
            </w:pPr>
            <w:r w:rsidRPr="002F6903">
              <w:rPr>
                <w:rFonts w:ascii="Comic Sans MS" w:hAnsi="Comic Sans MS"/>
                <w:sz w:val="24"/>
                <w:szCs w:val="24"/>
                <w:lang w:val="es-MX"/>
              </w:rPr>
              <w:t>X</w:t>
            </w:r>
          </w:p>
        </w:tc>
        <w:tc>
          <w:tcPr>
            <w:tcW w:w="425" w:type="dxa"/>
          </w:tcPr>
          <w:p w14:paraId="3E864EF7" w14:textId="77777777" w:rsidR="008670EE" w:rsidRPr="002F6903" w:rsidRDefault="008670EE" w:rsidP="00AE47B9">
            <w:pPr>
              <w:jc w:val="both"/>
              <w:rPr>
                <w:rFonts w:ascii="Comic Sans MS" w:hAnsi="Comic Sans MS"/>
                <w:sz w:val="24"/>
                <w:szCs w:val="24"/>
                <w:lang w:val="es-MX"/>
              </w:rPr>
            </w:pPr>
          </w:p>
        </w:tc>
        <w:tc>
          <w:tcPr>
            <w:tcW w:w="425" w:type="dxa"/>
          </w:tcPr>
          <w:p w14:paraId="41903631" w14:textId="77777777" w:rsidR="008670EE" w:rsidRPr="002F6903" w:rsidRDefault="008670EE" w:rsidP="00AE47B9">
            <w:pPr>
              <w:jc w:val="both"/>
              <w:rPr>
                <w:rFonts w:ascii="Comic Sans MS" w:hAnsi="Comic Sans MS"/>
                <w:sz w:val="24"/>
                <w:szCs w:val="24"/>
                <w:lang w:val="es-MX"/>
              </w:rPr>
            </w:pPr>
          </w:p>
        </w:tc>
        <w:tc>
          <w:tcPr>
            <w:tcW w:w="426" w:type="dxa"/>
          </w:tcPr>
          <w:p w14:paraId="547BD52F" w14:textId="5D26EBE0" w:rsidR="008670EE" w:rsidRPr="002F6903" w:rsidRDefault="008670EE" w:rsidP="00AE47B9">
            <w:pPr>
              <w:jc w:val="both"/>
              <w:rPr>
                <w:rFonts w:ascii="Comic Sans MS" w:hAnsi="Comic Sans MS"/>
                <w:sz w:val="24"/>
                <w:szCs w:val="24"/>
                <w:lang w:val="es-MX"/>
              </w:rPr>
            </w:pPr>
            <w:r w:rsidRPr="002F6903">
              <w:rPr>
                <w:rFonts w:ascii="Comic Sans MS" w:hAnsi="Comic Sans MS"/>
                <w:sz w:val="24"/>
                <w:szCs w:val="24"/>
                <w:lang w:val="es-MX"/>
              </w:rPr>
              <w:t>X</w:t>
            </w:r>
          </w:p>
        </w:tc>
        <w:tc>
          <w:tcPr>
            <w:tcW w:w="396" w:type="dxa"/>
          </w:tcPr>
          <w:p w14:paraId="2DAE4EAE" w14:textId="77777777" w:rsidR="008670EE" w:rsidRPr="002F6903" w:rsidRDefault="008670EE" w:rsidP="00AE47B9">
            <w:pPr>
              <w:jc w:val="both"/>
              <w:rPr>
                <w:rFonts w:ascii="Comic Sans MS" w:hAnsi="Comic Sans MS"/>
                <w:sz w:val="24"/>
                <w:szCs w:val="24"/>
                <w:lang w:val="es-MX"/>
              </w:rPr>
            </w:pPr>
          </w:p>
        </w:tc>
      </w:tr>
      <w:tr w:rsidR="00AE47B9" w:rsidRPr="002F6903" w14:paraId="7816052B" w14:textId="77777777" w:rsidTr="00AE47B9">
        <w:tc>
          <w:tcPr>
            <w:tcW w:w="421" w:type="dxa"/>
          </w:tcPr>
          <w:p w14:paraId="07C59C9C" w14:textId="337EF6FC" w:rsidR="00AE47B9" w:rsidRPr="002F6903" w:rsidRDefault="008670EE" w:rsidP="00AE47B9">
            <w:pPr>
              <w:jc w:val="both"/>
              <w:rPr>
                <w:rFonts w:ascii="Comic Sans MS" w:hAnsi="Comic Sans MS"/>
                <w:sz w:val="24"/>
                <w:szCs w:val="24"/>
                <w:lang w:val="es-MX"/>
              </w:rPr>
            </w:pPr>
            <w:r w:rsidRPr="002F6903">
              <w:rPr>
                <w:rFonts w:ascii="Comic Sans MS" w:hAnsi="Comic Sans MS"/>
                <w:sz w:val="24"/>
                <w:szCs w:val="24"/>
                <w:lang w:val="es-MX"/>
              </w:rPr>
              <w:t>9</w:t>
            </w:r>
          </w:p>
        </w:tc>
        <w:tc>
          <w:tcPr>
            <w:tcW w:w="5811" w:type="dxa"/>
          </w:tcPr>
          <w:p w14:paraId="4315BAFA" w14:textId="1552BF0C" w:rsidR="00AE47B9" w:rsidRPr="002F6903" w:rsidRDefault="008670EE" w:rsidP="00AE47B9">
            <w:pPr>
              <w:jc w:val="both"/>
              <w:rPr>
                <w:rFonts w:ascii="Comic Sans MS" w:hAnsi="Comic Sans MS"/>
                <w:sz w:val="24"/>
                <w:szCs w:val="24"/>
                <w:lang w:val="es-MX"/>
              </w:rPr>
            </w:pPr>
            <w:r w:rsidRPr="002F6903">
              <w:rPr>
                <w:rFonts w:ascii="Comic Sans MS" w:hAnsi="Comic Sans MS"/>
                <w:sz w:val="24"/>
                <w:szCs w:val="24"/>
                <w:lang w:val="es-MX"/>
              </w:rPr>
              <w:t>Presentación del Informe a la UGEL el Collao.</w:t>
            </w:r>
          </w:p>
        </w:tc>
        <w:tc>
          <w:tcPr>
            <w:tcW w:w="426" w:type="dxa"/>
          </w:tcPr>
          <w:p w14:paraId="33B2EC67" w14:textId="77777777" w:rsidR="00AE47B9" w:rsidRPr="002F6903" w:rsidRDefault="00AE47B9" w:rsidP="00AE47B9">
            <w:pPr>
              <w:jc w:val="both"/>
              <w:rPr>
                <w:rFonts w:ascii="Comic Sans MS" w:hAnsi="Comic Sans MS"/>
                <w:sz w:val="24"/>
                <w:szCs w:val="24"/>
                <w:lang w:val="es-MX"/>
              </w:rPr>
            </w:pPr>
          </w:p>
        </w:tc>
        <w:tc>
          <w:tcPr>
            <w:tcW w:w="425" w:type="dxa"/>
          </w:tcPr>
          <w:p w14:paraId="7223EE40" w14:textId="77777777" w:rsidR="00AE47B9" w:rsidRPr="002F6903" w:rsidRDefault="00AE47B9" w:rsidP="00AE47B9">
            <w:pPr>
              <w:jc w:val="both"/>
              <w:rPr>
                <w:rFonts w:ascii="Comic Sans MS" w:hAnsi="Comic Sans MS"/>
                <w:sz w:val="24"/>
                <w:szCs w:val="24"/>
                <w:lang w:val="es-MX"/>
              </w:rPr>
            </w:pPr>
          </w:p>
        </w:tc>
        <w:tc>
          <w:tcPr>
            <w:tcW w:w="425" w:type="dxa"/>
          </w:tcPr>
          <w:p w14:paraId="67780E59" w14:textId="77777777" w:rsidR="00AE47B9" w:rsidRPr="002F6903" w:rsidRDefault="00AE47B9" w:rsidP="00AE47B9">
            <w:pPr>
              <w:jc w:val="both"/>
              <w:rPr>
                <w:rFonts w:ascii="Comic Sans MS" w:hAnsi="Comic Sans MS"/>
                <w:sz w:val="24"/>
                <w:szCs w:val="24"/>
                <w:lang w:val="es-MX"/>
              </w:rPr>
            </w:pPr>
          </w:p>
        </w:tc>
        <w:tc>
          <w:tcPr>
            <w:tcW w:w="425" w:type="dxa"/>
          </w:tcPr>
          <w:p w14:paraId="03CB6B57" w14:textId="77777777" w:rsidR="00AE47B9" w:rsidRPr="002F6903" w:rsidRDefault="00AE47B9" w:rsidP="00AE47B9">
            <w:pPr>
              <w:jc w:val="both"/>
              <w:rPr>
                <w:rFonts w:ascii="Comic Sans MS" w:hAnsi="Comic Sans MS"/>
                <w:sz w:val="24"/>
                <w:szCs w:val="24"/>
                <w:lang w:val="es-MX"/>
              </w:rPr>
            </w:pPr>
          </w:p>
        </w:tc>
        <w:tc>
          <w:tcPr>
            <w:tcW w:w="426" w:type="dxa"/>
          </w:tcPr>
          <w:p w14:paraId="2DE19783" w14:textId="77777777" w:rsidR="00AE47B9" w:rsidRPr="002F6903" w:rsidRDefault="00AE47B9" w:rsidP="00AE47B9">
            <w:pPr>
              <w:jc w:val="both"/>
              <w:rPr>
                <w:rFonts w:ascii="Comic Sans MS" w:hAnsi="Comic Sans MS"/>
                <w:sz w:val="24"/>
                <w:szCs w:val="24"/>
                <w:lang w:val="es-MX"/>
              </w:rPr>
            </w:pPr>
          </w:p>
        </w:tc>
        <w:tc>
          <w:tcPr>
            <w:tcW w:w="425" w:type="dxa"/>
          </w:tcPr>
          <w:p w14:paraId="427E4B31" w14:textId="77777777" w:rsidR="00AE47B9" w:rsidRPr="002F6903" w:rsidRDefault="00AE47B9" w:rsidP="00AE47B9">
            <w:pPr>
              <w:jc w:val="both"/>
              <w:rPr>
                <w:rFonts w:ascii="Comic Sans MS" w:hAnsi="Comic Sans MS"/>
                <w:sz w:val="24"/>
                <w:szCs w:val="24"/>
                <w:lang w:val="es-MX"/>
              </w:rPr>
            </w:pPr>
          </w:p>
        </w:tc>
        <w:tc>
          <w:tcPr>
            <w:tcW w:w="425" w:type="dxa"/>
          </w:tcPr>
          <w:p w14:paraId="02175F09" w14:textId="77777777" w:rsidR="00AE47B9" w:rsidRPr="002F6903" w:rsidRDefault="00AE47B9" w:rsidP="00AE47B9">
            <w:pPr>
              <w:jc w:val="both"/>
              <w:rPr>
                <w:rFonts w:ascii="Comic Sans MS" w:hAnsi="Comic Sans MS"/>
                <w:sz w:val="24"/>
                <w:szCs w:val="24"/>
                <w:lang w:val="es-MX"/>
              </w:rPr>
            </w:pPr>
          </w:p>
        </w:tc>
        <w:tc>
          <w:tcPr>
            <w:tcW w:w="425" w:type="dxa"/>
          </w:tcPr>
          <w:p w14:paraId="55A593A4" w14:textId="77777777" w:rsidR="00AE47B9" w:rsidRPr="002F6903" w:rsidRDefault="00AE47B9" w:rsidP="00AE47B9">
            <w:pPr>
              <w:jc w:val="both"/>
              <w:rPr>
                <w:rFonts w:ascii="Comic Sans MS" w:hAnsi="Comic Sans MS"/>
                <w:sz w:val="24"/>
                <w:szCs w:val="24"/>
                <w:lang w:val="es-MX"/>
              </w:rPr>
            </w:pPr>
          </w:p>
        </w:tc>
        <w:tc>
          <w:tcPr>
            <w:tcW w:w="426" w:type="dxa"/>
          </w:tcPr>
          <w:p w14:paraId="4C1DDD56" w14:textId="77777777" w:rsidR="00AE47B9" w:rsidRPr="002F6903" w:rsidRDefault="00AE47B9" w:rsidP="00AE47B9">
            <w:pPr>
              <w:jc w:val="both"/>
              <w:rPr>
                <w:rFonts w:ascii="Comic Sans MS" w:hAnsi="Comic Sans MS"/>
                <w:sz w:val="24"/>
                <w:szCs w:val="24"/>
                <w:lang w:val="es-MX"/>
              </w:rPr>
            </w:pPr>
          </w:p>
        </w:tc>
        <w:tc>
          <w:tcPr>
            <w:tcW w:w="396" w:type="dxa"/>
          </w:tcPr>
          <w:p w14:paraId="30C10628" w14:textId="01ED942F" w:rsidR="00AE47B9" w:rsidRPr="002F6903" w:rsidRDefault="00B475BC" w:rsidP="00AE47B9">
            <w:pPr>
              <w:jc w:val="both"/>
              <w:rPr>
                <w:rFonts w:ascii="Comic Sans MS" w:hAnsi="Comic Sans MS"/>
                <w:sz w:val="24"/>
                <w:szCs w:val="24"/>
                <w:lang w:val="es-MX"/>
              </w:rPr>
            </w:pPr>
            <w:r w:rsidRPr="002F6903">
              <w:rPr>
                <w:rFonts w:ascii="Comic Sans MS" w:hAnsi="Comic Sans MS"/>
                <w:sz w:val="24"/>
                <w:szCs w:val="24"/>
                <w:lang w:val="es-MX"/>
              </w:rPr>
              <w:t>X</w:t>
            </w:r>
          </w:p>
        </w:tc>
      </w:tr>
    </w:tbl>
    <w:p w14:paraId="1AA8F46B" w14:textId="3100136A" w:rsidR="00AE47B9" w:rsidRDefault="00AE47B9" w:rsidP="00AE47B9">
      <w:pPr>
        <w:jc w:val="both"/>
        <w:rPr>
          <w:rFonts w:ascii="Comic Sans MS" w:hAnsi="Comic Sans MS"/>
          <w:sz w:val="24"/>
          <w:szCs w:val="24"/>
          <w:lang w:val="es-MX"/>
        </w:rPr>
      </w:pPr>
    </w:p>
    <w:p w14:paraId="6AF5945C" w14:textId="77777777" w:rsidR="002F6903" w:rsidRPr="002F6903" w:rsidRDefault="002F6903" w:rsidP="00AE47B9">
      <w:pPr>
        <w:jc w:val="both"/>
        <w:rPr>
          <w:rFonts w:ascii="Comic Sans MS" w:hAnsi="Comic Sans MS"/>
          <w:sz w:val="24"/>
          <w:szCs w:val="24"/>
          <w:lang w:val="es-MX"/>
        </w:rPr>
      </w:pPr>
    </w:p>
    <w:p w14:paraId="369AAE21" w14:textId="50CCA418" w:rsidR="008670EE" w:rsidRPr="002F6903" w:rsidRDefault="001D466E" w:rsidP="00AE47B9">
      <w:pPr>
        <w:jc w:val="both"/>
        <w:rPr>
          <w:rFonts w:ascii="Comic Sans MS" w:hAnsi="Comic Sans MS"/>
          <w:b/>
          <w:bCs/>
          <w:sz w:val="24"/>
          <w:szCs w:val="24"/>
          <w:lang w:val="es-MX"/>
        </w:rPr>
      </w:pPr>
      <w:r w:rsidRPr="002F6903">
        <w:rPr>
          <w:rFonts w:ascii="Comic Sans MS" w:hAnsi="Comic Sans MS"/>
          <w:b/>
          <w:bCs/>
          <w:sz w:val="24"/>
          <w:szCs w:val="24"/>
          <w:highlight w:val="green"/>
          <w:lang w:val="es-MX"/>
        </w:rPr>
        <w:lastRenderedPageBreak/>
        <w:t>9</w:t>
      </w:r>
      <w:r w:rsidR="008670EE" w:rsidRPr="002F6903">
        <w:rPr>
          <w:rFonts w:ascii="Comic Sans MS" w:hAnsi="Comic Sans MS"/>
          <w:b/>
          <w:bCs/>
          <w:sz w:val="24"/>
          <w:szCs w:val="24"/>
          <w:highlight w:val="green"/>
          <w:lang w:val="es-MX"/>
        </w:rPr>
        <w:t xml:space="preserve">.- </w:t>
      </w:r>
      <w:r w:rsidR="008F2C34" w:rsidRPr="002F6903">
        <w:rPr>
          <w:rFonts w:ascii="Comic Sans MS" w:hAnsi="Comic Sans MS"/>
          <w:b/>
          <w:bCs/>
          <w:sz w:val="24"/>
          <w:szCs w:val="24"/>
          <w:highlight w:val="green"/>
          <w:lang w:val="es-MX"/>
        </w:rPr>
        <w:t>PROGREAMACION DE ACTIVIDADES</w:t>
      </w:r>
      <w:r w:rsidR="008F2C34" w:rsidRPr="002F6903">
        <w:rPr>
          <w:rFonts w:ascii="Comic Sans MS" w:hAnsi="Comic Sans MS"/>
          <w:b/>
          <w:bCs/>
          <w:sz w:val="24"/>
          <w:szCs w:val="24"/>
          <w:lang w:val="es-MX"/>
        </w:rPr>
        <w:t>:</w:t>
      </w:r>
    </w:p>
    <w:tbl>
      <w:tblPr>
        <w:tblStyle w:val="Tablaconcuadrcula"/>
        <w:tblW w:w="0" w:type="auto"/>
        <w:tblLook w:val="04A0" w:firstRow="1" w:lastRow="0" w:firstColumn="1" w:lastColumn="0" w:noHBand="0" w:noVBand="1"/>
      </w:tblPr>
      <w:tblGrid>
        <w:gridCol w:w="4048"/>
        <w:gridCol w:w="2288"/>
        <w:gridCol w:w="2143"/>
        <w:gridCol w:w="1977"/>
      </w:tblGrid>
      <w:tr w:rsidR="008F2C34" w:rsidRPr="002F6903" w14:paraId="25A93A90" w14:textId="77777777" w:rsidTr="007F5F16">
        <w:tc>
          <w:tcPr>
            <w:tcW w:w="4515" w:type="dxa"/>
          </w:tcPr>
          <w:p w14:paraId="5243861C" w14:textId="23BFB8F9" w:rsidR="008F2C34" w:rsidRPr="002F6903" w:rsidRDefault="008F2C34" w:rsidP="00AE47B9">
            <w:pPr>
              <w:jc w:val="both"/>
              <w:rPr>
                <w:rFonts w:ascii="Comic Sans MS" w:hAnsi="Comic Sans MS"/>
                <w:b/>
                <w:bCs/>
                <w:sz w:val="24"/>
                <w:szCs w:val="24"/>
                <w:lang w:val="es-MX"/>
              </w:rPr>
            </w:pPr>
            <w:r w:rsidRPr="002F6903">
              <w:rPr>
                <w:rFonts w:ascii="Comic Sans MS" w:hAnsi="Comic Sans MS"/>
                <w:b/>
                <w:bCs/>
                <w:sz w:val="24"/>
                <w:szCs w:val="24"/>
                <w:lang w:val="es-MX"/>
              </w:rPr>
              <w:t>ACTIVIDADES</w:t>
            </w:r>
          </w:p>
        </w:tc>
        <w:tc>
          <w:tcPr>
            <w:tcW w:w="2116" w:type="dxa"/>
          </w:tcPr>
          <w:p w14:paraId="037CC7A7" w14:textId="31610561" w:rsidR="008F2C34" w:rsidRPr="002F6903" w:rsidRDefault="008F2C34" w:rsidP="00AE47B9">
            <w:pPr>
              <w:jc w:val="both"/>
              <w:rPr>
                <w:rFonts w:ascii="Comic Sans MS" w:hAnsi="Comic Sans MS"/>
                <w:b/>
                <w:bCs/>
                <w:sz w:val="24"/>
                <w:szCs w:val="24"/>
                <w:lang w:val="es-MX"/>
              </w:rPr>
            </w:pPr>
            <w:r w:rsidRPr="002F6903">
              <w:rPr>
                <w:rFonts w:ascii="Comic Sans MS" w:hAnsi="Comic Sans MS"/>
                <w:b/>
                <w:bCs/>
                <w:sz w:val="24"/>
                <w:szCs w:val="24"/>
                <w:lang w:val="es-MX"/>
              </w:rPr>
              <w:t>INSTRUMENTOS</w:t>
            </w:r>
          </w:p>
        </w:tc>
        <w:tc>
          <w:tcPr>
            <w:tcW w:w="1995" w:type="dxa"/>
          </w:tcPr>
          <w:p w14:paraId="6503FF39" w14:textId="0D174AA4" w:rsidR="008F2C34" w:rsidRPr="002F6903" w:rsidRDefault="008F2C34" w:rsidP="00AE47B9">
            <w:pPr>
              <w:jc w:val="both"/>
              <w:rPr>
                <w:rFonts w:ascii="Comic Sans MS" w:hAnsi="Comic Sans MS"/>
                <w:b/>
                <w:bCs/>
                <w:sz w:val="24"/>
                <w:szCs w:val="24"/>
                <w:lang w:val="es-MX"/>
              </w:rPr>
            </w:pPr>
            <w:r w:rsidRPr="002F6903">
              <w:rPr>
                <w:rFonts w:ascii="Comic Sans MS" w:hAnsi="Comic Sans MS"/>
                <w:b/>
                <w:bCs/>
                <w:sz w:val="24"/>
                <w:szCs w:val="24"/>
                <w:lang w:val="es-MX"/>
              </w:rPr>
              <w:t>RESPONSABLES</w:t>
            </w:r>
          </w:p>
        </w:tc>
        <w:tc>
          <w:tcPr>
            <w:tcW w:w="1830" w:type="dxa"/>
          </w:tcPr>
          <w:p w14:paraId="65631854" w14:textId="40E68172" w:rsidR="008F2C34" w:rsidRPr="002F6903" w:rsidRDefault="008F2C34" w:rsidP="00AE47B9">
            <w:pPr>
              <w:jc w:val="both"/>
              <w:rPr>
                <w:rFonts w:ascii="Comic Sans MS" w:hAnsi="Comic Sans MS"/>
                <w:b/>
                <w:bCs/>
                <w:sz w:val="24"/>
                <w:szCs w:val="24"/>
                <w:lang w:val="es-MX"/>
              </w:rPr>
            </w:pPr>
            <w:r w:rsidRPr="002F6903">
              <w:rPr>
                <w:rFonts w:ascii="Comic Sans MS" w:hAnsi="Comic Sans MS"/>
                <w:b/>
                <w:bCs/>
                <w:sz w:val="24"/>
                <w:szCs w:val="24"/>
                <w:lang w:val="es-MX"/>
              </w:rPr>
              <w:t>CRONOGRAMA</w:t>
            </w:r>
          </w:p>
        </w:tc>
      </w:tr>
      <w:tr w:rsidR="008F2C34" w:rsidRPr="002F6903" w14:paraId="3684A784" w14:textId="77777777" w:rsidTr="007F5F16">
        <w:tc>
          <w:tcPr>
            <w:tcW w:w="4515" w:type="dxa"/>
          </w:tcPr>
          <w:p w14:paraId="68387D4D" w14:textId="1FD18FF0" w:rsidR="008F2C34" w:rsidRPr="002F6903" w:rsidRDefault="008F2C34" w:rsidP="00AE47B9">
            <w:pPr>
              <w:jc w:val="both"/>
              <w:rPr>
                <w:rFonts w:ascii="Comic Sans MS" w:hAnsi="Comic Sans MS"/>
                <w:sz w:val="24"/>
                <w:szCs w:val="24"/>
                <w:lang w:val="es-MX"/>
              </w:rPr>
            </w:pPr>
            <w:r w:rsidRPr="002F6903">
              <w:rPr>
                <w:rFonts w:ascii="Comic Sans MS" w:hAnsi="Comic Sans MS"/>
                <w:sz w:val="24"/>
                <w:szCs w:val="24"/>
                <w:lang w:val="es-MX"/>
              </w:rPr>
              <w:t>Realizar el plan de monitoreo y las fichas de seguimiento, (monitoreo y acompañamiento) del docente y directivo</w:t>
            </w:r>
          </w:p>
        </w:tc>
        <w:tc>
          <w:tcPr>
            <w:tcW w:w="2116" w:type="dxa"/>
          </w:tcPr>
          <w:p w14:paraId="5A2BEEC1" w14:textId="78C0631E" w:rsidR="008F2C34" w:rsidRPr="002F6903" w:rsidRDefault="008F2C34" w:rsidP="00AE47B9">
            <w:pPr>
              <w:jc w:val="both"/>
              <w:rPr>
                <w:rFonts w:ascii="Comic Sans MS" w:hAnsi="Comic Sans MS"/>
                <w:sz w:val="24"/>
                <w:szCs w:val="24"/>
                <w:lang w:val="es-MX"/>
              </w:rPr>
            </w:pPr>
            <w:r w:rsidRPr="002F6903">
              <w:rPr>
                <w:rFonts w:ascii="Comic Sans MS" w:hAnsi="Comic Sans MS"/>
                <w:sz w:val="24"/>
                <w:szCs w:val="24"/>
                <w:lang w:val="es-MX"/>
              </w:rPr>
              <w:t>Plan de monitoreo Fichas de seguimiento al docente</w:t>
            </w:r>
          </w:p>
        </w:tc>
        <w:tc>
          <w:tcPr>
            <w:tcW w:w="1995" w:type="dxa"/>
          </w:tcPr>
          <w:p w14:paraId="62733EA6" w14:textId="75D941D7" w:rsidR="008F2C34" w:rsidRPr="002F6903" w:rsidRDefault="008F2C34" w:rsidP="00AE47B9">
            <w:pPr>
              <w:jc w:val="both"/>
              <w:rPr>
                <w:rFonts w:ascii="Comic Sans MS" w:hAnsi="Comic Sans MS"/>
                <w:sz w:val="24"/>
                <w:szCs w:val="24"/>
                <w:lang w:val="es-MX"/>
              </w:rPr>
            </w:pPr>
            <w:r w:rsidRPr="002F6903">
              <w:rPr>
                <w:rFonts w:ascii="Comic Sans MS" w:hAnsi="Comic Sans MS"/>
                <w:sz w:val="24"/>
                <w:szCs w:val="24"/>
                <w:lang w:val="es-MX"/>
              </w:rPr>
              <w:t xml:space="preserve">Director </w:t>
            </w:r>
          </w:p>
        </w:tc>
        <w:tc>
          <w:tcPr>
            <w:tcW w:w="1830" w:type="dxa"/>
          </w:tcPr>
          <w:p w14:paraId="7A374CA7" w14:textId="5548FAEF" w:rsidR="008F2C34" w:rsidRPr="002F6903" w:rsidRDefault="008F2C34" w:rsidP="00AE47B9">
            <w:pPr>
              <w:jc w:val="both"/>
              <w:rPr>
                <w:rFonts w:ascii="Comic Sans MS" w:hAnsi="Comic Sans MS"/>
                <w:sz w:val="24"/>
                <w:szCs w:val="24"/>
                <w:lang w:val="es-MX"/>
              </w:rPr>
            </w:pPr>
            <w:r w:rsidRPr="002F6903">
              <w:rPr>
                <w:rFonts w:ascii="Comic Sans MS" w:hAnsi="Comic Sans MS"/>
                <w:sz w:val="24"/>
                <w:szCs w:val="24"/>
                <w:lang w:val="es-MX"/>
              </w:rPr>
              <w:t xml:space="preserve">Marzo </w:t>
            </w:r>
          </w:p>
        </w:tc>
      </w:tr>
      <w:tr w:rsidR="007F5F16" w:rsidRPr="002F6903" w14:paraId="1FB98D2D" w14:textId="77777777" w:rsidTr="007F5F16">
        <w:tc>
          <w:tcPr>
            <w:tcW w:w="4515" w:type="dxa"/>
            <w:vMerge w:val="restart"/>
          </w:tcPr>
          <w:p w14:paraId="1A1B4EBE" w14:textId="481CC5EF" w:rsidR="007F5F16" w:rsidRPr="002F6903" w:rsidRDefault="007F5F16" w:rsidP="00AE47B9">
            <w:pPr>
              <w:jc w:val="both"/>
              <w:rPr>
                <w:rFonts w:ascii="Comic Sans MS" w:hAnsi="Comic Sans MS"/>
                <w:sz w:val="24"/>
                <w:szCs w:val="24"/>
                <w:lang w:val="es-MX"/>
              </w:rPr>
            </w:pPr>
            <w:r w:rsidRPr="002F6903">
              <w:rPr>
                <w:rFonts w:ascii="Comic Sans MS" w:hAnsi="Comic Sans MS"/>
                <w:sz w:val="24"/>
                <w:szCs w:val="24"/>
                <w:lang w:val="es-MX"/>
              </w:rPr>
              <w:t xml:space="preserve">Realizar visitas opinadas e inopinadas a las diferentes aulas a fin de recoger información respecto al portafolio docente y el acompañamiento que está brindando a los niños y niñas. Desempeño docente. </w:t>
            </w:r>
          </w:p>
        </w:tc>
        <w:tc>
          <w:tcPr>
            <w:tcW w:w="2116" w:type="dxa"/>
          </w:tcPr>
          <w:p w14:paraId="24A8960F" w14:textId="24F6BC80" w:rsidR="007F5F16" w:rsidRPr="002F6903" w:rsidRDefault="007F5F16" w:rsidP="00AE47B9">
            <w:pPr>
              <w:jc w:val="both"/>
              <w:rPr>
                <w:rFonts w:ascii="Comic Sans MS" w:hAnsi="Comic Sans MS"/>
                <w:sz w:val="24"/>
                <w:szCs w:val="24"/>
                <w:lang w:val="es-MX"/>
              </w:rPr>
            </w:pPr>
            <w:r w:rsidRPr="002F6903">
              <w:rPr>
                <w:rFonts w:ascii="Comic Sans MS" w:hAnsi="Comic Sans MS"/>
                <w:sz w:val="24"/>
                <w:szCs w:val="24"/>
                <w:lang w:val="es-MX"/>
              </w:rPr>
              <w:t xml:space="preserve"> Portafolio docente</w:t>
            </w:r>
          </w:p>
        </w:tc>
        <w:tc>
          <w:tcPr>
            <w:tcW w:w="1995" w:type="dxa"/>
          </w:tcPr>
          <w:p w14:paraId="1F61E9B2" w14:textId="77777777" w:rsidR="007F5F16" w:rsidRPr="002F6903" w:rsidRDefault="007F5F16" w:rsidP="00AE47B9">
            <w:pPr>
              <w:jc w:val="both"/>
              <w:rPr>
                <w:rFonts w:ascii="Comic Sans MS" w:hAnsi="Comic Sans MS"/>
                <w:sz w:val="24"/>
                <w:szCs w:val="24"/>
                <w:lang w:val="es-MX"/>
              </w:rPr>
            </w:pPr>
            <w:r w:rsidRPr="002F6903">
              <w:rPr>
                <w:rFonts w:ascii="Comic Sans MS" w:hAnsi="Comic Sans MS"/>
                <w:sz w:val="24"/>
                <w:szCs w:val="24"/>
                <w:lang w:val="es-MX"/>
              </w:rPr>
              <w:t xml:space="preserve"> Director </w:t>
            </w:r>
          </w:p>
          <w:p w14:paraId="7291786A" w14:textId="086332B3" w:rsidR="007F5F16" w:rsidRPr="002F6903" w:rsidRDefault="007F5F16" w:rsidP="00AE47B9">
            <w:pPr>
              <w:jc w:val="both"/>
              <w:rPr>
                <w:rFonts w:ascii="Comic Sans MS" w:hAnsi="Comic Sans MS"/>
                <w:sz w:val="24"/>
                <w:szCs w:val="24"/>
                <w:lang w:val="es-MX"/>
              </w:rPr>
            </w:pPr>
            <w:r w:rsidRPr="002F6903">
              <w:rPr>
                <w:rFonts w:ascii="Comic Sans MS" w:hAnsi="Comic Sans MS"/>
                <w:sz w:val="24"/>
                <w:szCs w:val="24"/>
                <w:lang w:val="es-MX"/>
              </w:rPr>
              <w:t>docente</w:t>
            </w:r>
          </w:p>
        </w:tc>
        <w:tc>
          <w:tcPr>
            <w:tcW w:w="1830" w:type="dxa"/>
          </w:tcPr>
          <w:p w14:paraId="51C578D6" w14:textId="7172185D" w:rsidR="007F5F16" w:rsidRPr="002F6903" w:rsidRDefault="007F5F16" w:rsidP="00AE47B9">
            <w:pPr>
              <w:jc w:val="both"/>
              <w:rPr>
                <w:rFonts w:ascii="Comic Sans MS" w:hAnsi="Comic Sans MS"/>
                <w:sz w:val="24"/>
                <w:szCs w:val="24"/>
                <w:lang w:val="es-MX"/>
              </w:rPr>
            </w:pPr>
            <w:r w:rsidRPr="002F6903">
              <w:rPr>
                <w:rFonts w:ascii="Comic Sans MS" w:hAnsi="Comic Sans MS"/>
                <w:sz w:val="24"/>
                <w:szCs w:val="24"/>
                <w:lang w:val="es-MX"/>
              </w:rPr>
              <w:t xml:space="preserve"> Mayo </w:t>
            </w:r>
          </w:p>
        </w:tc>
      </w:tr>
      <w:tr w:rsidR="007F5F16" w:rsidRPr="002F6903" w14:paraId="7023A60B" w14:textId="77777777" w:rsidTr="007F5F16">
        <w:tc>
          <w:tcPr>
            <w:tcW w:w="4515" w:type="dxa"/>
            <w:vMerge/>
          </w:tcPr>
          <w:p w14:paraId="2C69AC40" w14:textId="77777777" w:rsidR="007F5F16" w:rsidRPr="002F6903" w:rsidRDefault="007F5F16" w:rsidP="00AE47B9">
            <w:pPr>
              <w:jc w:val="both"/>
              <w:rPr>
                <w:rFonts w:ascii="Comic Sans MS" w:hAnsi="Comic Sans MS"/>
                <w:sz w:val="24"/>
                <w:szCs w:val="24"/>
                <w:lang w:val="es-MX"/>
              </w:rPr>
            </w:pPr>
          </w:p>
        </w:tc>
        <w:tc>
          <w:tcPr>
            <w:tcW w:w="2116" w:type="dxa"/>
          </w:tcPr>
          <w:p w14:paraId="5AE9B1E2" w14:textId="77777777" w:rsidR="007F5F16" w:rsidRPr="002F6903" w:rsidRDefault="007F5F16" w:rsidP="007F5F16">
            <w:pPr>
              <w:jc w:val="both"/>
              <w:rPr>
                <w:rFonts w:ascii="Comic Sans MS" w:hAnsi="Comic Sans MS"/>
                <w:sz w:val="24"/>
                <w:szCs w:val="24"/>
                <w:lang w:val="es-MX"/>
              </w:rPr>
            </w:pPr>
            <w:r w:rsidRPr="002F6903">
              <w:rPr>
                <w:rFonts w:ascii="Comic Sans MS" w:hAnsi="Comic Sans MS"/>
                <w:sz w:val="24"/>
                <w:szCs w:val="24"/>
                <w:lang w:val="es-MX"/>
              </w:rPr>
              <w:t xml:space="preserve"> Ficha de monitoreo</w:t>
            </w:r>
          </w:p>
          <w:p w14:paraId="6D01CFDD" w14:textId="525A0D55" w:rsidR="007F5F16" w:rsidRPr="002F6903" w:rsidRDefault="007F5F16" w:rsidP="007F5F16">
            <w:pPr>
              <w:jc w:val="both"/>
              <w:rPr>
                <w:rFonts w:ascii="Comic Sans MS" w:hAnsi="Comic Sans MS"/>
                <w:sz w:val="24"/>
                <w:szCs w:val="24"/>
                <w:lang w:val="es-MX"/>
              </w:rPr>
            </w:pPr>
            <w:r w:rsidRPr="002F6903">
              <w:rPr>
                <w:rFonts w:ascii="Comic Sans MS" w:hAnsi="Comic Sans MS"/>
                <w:sz w:val="24"/>
                <w:szCs w:val="24"/>
                <w:lang w:val="es-MX"/>
              </w:rPr>
              <w:t>sesión de aprendizaje.</w:t>
            </w:r>
          </w:p>
        </w:tc>
        <w:tc>
          <w:tcPr>
            <w:tcW w:w="1995" w:type="dxa"/>
          </w:tcPr>
          <w:p w14:paraId="0FFCCC18" w14:textId="3F6B9752" w:rsidR="007F5F16" w:rsidRPr="002F6903" w:rsidRDefault="007F5F16" w:rsidP="00AE47B9">
            <w:pPr>
              <w:jc w:val="both"/>
              <w:rPr>
                <w:rFonts w:ascii="Comic Sans MS" w:hAnsi="Comic Sans MS"/>
                <w:sz w:val="24"/>
                <w:szCs w:val="24"/>
                <w:lang w:val="es-MX"/>
              </w:rPr>
            </w:pPr>
            <w:r w:rsidRPr="002F6903">
              <w:rPr>
                <w:rFonts w:ascii="Comic Sans MS" w:hAnsi="Comic Sans MS"/>
                <w:sz w:val="24"/>
                <w:szCs w:val="24"/>
                <w:lang w:val="es-MX"/>
              </w:rPr>
              <w:t>Director</w:t>
            </w:r>
          </w:p>
          <w:p w14:paraId="79904F76" w14:textId="61FB2E2A" w:rsidR="007F5F16" w:rsidRPr="002F6903" w:rsidRDefault="007F5F16" w:rsidP="00AE47B9">
            <w:pPr>
              <w:jc w:val="both"/>
              <w:rPr>
                <w:rFonts w:ascii="Comic Sans MS" w:hAnsi="Comic Sans MS"/>
                <w:sz w:val="24"/>
                <w:szCs w:val="24"/>
                <w:lang w:val="es-MX"/>
              </w:rPr>
            </w:pPr>
            <w:r w:rsidRPr="002F6903">
              <w:rPr>
                <w:rFonts w:ascii="Comic Sans MS" w:hAnsi="Comic Sans MS"/>
                <w:sz w:val="24"/>
                <w:szCs w:val="24"/>
                <w:lang w:val="es-MX"/>
              </w:rPr>
              <w:t xml:space="preserve">Docente </w:t>
            </w:r>
          </w:p>
        </w:tc>
        <w:tc>
          <w:tcPr>
            <w:tcW w:w="1830" w:type="dxa"/>
          </w:tcPr>
          <w:p w14:paraId="30455D93" w14:textId="34B04F3C" w:rsidR="007F5F16" w:rsidRPr="002F6903" w:rsidRDefault="007F5F16" w:rsidP="00AE47B9">
            <w:pPr>
              <w:jc w:val="both"/>
              <w:rPr>
                <w:rFonts w:ascii="Comic Sans MS" w:hAnsi="Comic Sans MS"/>
                <w:sz w:val="24"/>
                <w:szCs w:val="24"/>
                <w:lang w:val="es-MX"/>
              </w:rPr>
            </w:pPr>
            <w:r w:rsidRPr="002F6903">
              <w:rPr>
                <w:rFonts w:ascii="Comic Sans MS" w:hAnsi="Comic Sans MS"/>
                <w:sz w:val="24"/>
                <w:szCs w:val="24"/>
                <w:lang w:val="es-MX"/>
              </w:rPr>
              <w:t xml:space="preserve"> Julio </w:t>
            </w:r>
          </w:p>
        </w:tc>
      </w:tr>
      <w:tr w:rsidR="007F5F16" w:rsidRPr="002F6903" w14:paraId="03C4160D" w14:textId="77777777" w:rsidTr="007F5F16">
        <w:tc>
          <w:tcPr>
            <w:tcW w:w="4515" w:type="dxa"/>
            <w:vMerge w:val="restart"/>
          </w:tcPr>
          <w:p w14:paraId="22A5E571" w14:textId="66913484" w:rsidR="007F5F16" w:rsidRPr="002F6903" w:rsidRDefault="007F5F16" w:rsidP="00AE47B9">
            <w:pPr>
              <w:jc w:val="both"/>
              <w:rPr>
                <w:rFonts w:ascii="Comic Sans MS" w:hAnsi="Comic Sans MS"/>
                <w:sz w:val="24"/>
                <w:szCs w:val="24"/>
                <w:lang w:val="es-MX"/>
              </w:rPr>
            </w:pPr>
            <w:r w:rsidRPr="002F6903">
              <w:rPr>
                <w:rFonts w:ascii="Comic Sans MS" w:hAnsi="Comic Sans MS"/>
                <w:sz w:val="24"/>
                <w:szCs w:val="24"/>
                <w:lang w:val="es-MX"/>
              </w:rPr>
              <w:t>Garantizar el uso adecuado de los recursos tecnológicos y conservación de los materiales educativos de la IEP</w:t>
            </w:r>
          </w:p>
        </w:tc>
        <w:tc>
          <w:tcPr>
            <w:tcW w:w="2116" w:type="dxa"/>
          </w:tcPr>
          <w:p w14:paraId="515FD3D3" w14:textId="50EA9EA1" w:rsidR="007F5F16" w:rsidRPr="002F6903" w:rsidRDefault="007F5F16" w:rsidP="00AE47B9">
            <w:pPr>
              <w:jc w:val="both"/>
              <w:rPr>
                <w:rFonts w:ascii="Comic Sans MS" w:hAnsi="Comic Sans MS"/>
                <w:b/>
                <w:bCs/>
                <w:sz w:val="24"/>
                <w:szCs w:val="24"/>
                <w:lang w:val="es-MX"/>
              </w:rPr>
            </w:pPr>
            <w:r w:rsidRPr="002F6903">
              <w:rPr>
                <w:rFonts w:ascii="Comic Sans MS" w:hAnsi="Comic Sans MS"/>
                <w:b/>
                <w:bCs/>
                <w:sz w:val="24"/>
                <w:szCs w:val="24"/>
                <w:lang w:val="es-MX"/>
              </w:rPr>
              <w:t xml:space="preserve"> Acta de entrega.</w:t>
            </w:r>
          </w:p>
        </w:tc>
        <w:tc>
          <w:tcPr>
            <w:tcW w:w="1995" w:type="dxa"/>
          </w:tcPr>
          <w:p w14:paraId="35E66B1A" w14:textId="012C3DA6" w:rsidR="007F5F16" w:rsidRPr="002F6903" w:rsidRDefault="007F5F16" w:rsidP="00AE47B9">
            <w:pPr>
              <w:jc w:val="both"/>
              <w:rPr>
                <w:rFonts w:ascii="Comic Sans MS" w:hAnsi="Comic Sans MS"/>
                <w:b/>
                <w:bCs/>
                <w:sz w:val="24"/>
                <w:szCs w:val="24"/>
                <w:lang w:val="es-MX"/>
              </w:rPr>
            </w:pPr>
            <w:r w:rsidRPr="002F6903">
              <w:rPr>
                <w:rFonts w:ascii="Comic Sans MS" w:hAnsi="Comic Sans MS"/>
                <w:b/>
                <w:bCs/>
                <w:sz w:val="24"/>
                <w:szCs w:val="24"/>
                <w:lang w:val="es-MX"/>
              </w:rPr>
              <w:t xml:space="preserve">Director </w:t>
            </w:r>
          </w:p>
          <w:p w14:paraId="644E3332" w14:textId="154291F7" w:rsidR="007F5F16" w:rsidRPr="002F6903" w:rsidRDefault="007F5F16" w:rsidP="00AE47B9">
            <w:pPr>
              <w:jc w:val="both"/>
              <w:rPr>
                <w:rFonts w:ascii="Comic Sans MS" w:hAnsi="Comic Sans MS"/>
                <w:b/>
                <w:bCs/>
                <w:sz w:val="24"/>
                <w:szCs w:val="24"/>
                <w:lang w:val="es-MX"/>
              </w:rPr>
            </w:pPr>
            <w:r w:rsidRPr="002F6903">
              <w:rPr>
                <w:rFonts w:ascii="Comic Sans MS" w:hAnsi="Comic Sans MS"/>
                <w:b/>
                <w:bCs/>
                <w:sz w:val="24"/>
                <w:szCs w:val="24"/>
                <w:lang w:val="es-MX"/>
              </w:rPr>
              <w:t>Personal administrativo</w:t>
            </w:r>
          </w:p>
        </w:tc>
        <w:tc>
          <w:tcPr>
            <w:tcW w:w="1830" w:type="dxa"/>
          </w:tcPr>
          <w:p w14:paraId="270EF46F" w14:textId="3F8D14F9" w:rsidR="007F5F16" w:rsidRPr="002F6903" w:rsidRDefault="007F5F16" w:rsidP="00AE47B9">
            <w:pPr>
              <w:jc w:val="both"/>
              <w:rPr>
                <w:rFonts w:ascii="Comic Sans MS" w:hAnsi="Comic Sans MS"/>
                <w:b/>
                <w:bCs/>
                <w:sz w:val="24"/>
                <w:szCs w:val="24"/>
                <w:lang w:val="es-MX"/>
              </w:rPr>
            </w:pPr>
            <w:r w:rsidRPr="002F6903">
              <w:rPr>
                <w:rFonts w:ascii="Comic Sans MS" w:hAnsi="Comic Sans MS"/>
                <w:b/>
                <w:bCs/>
                <w:sz w:val="24"/>
                <w:szCs w:val="24"/>
                <w:lang w:val="es-MX"/>
              </w:rPr>
              <w:t xml:space="preserve">Setiembre </w:t>
            </w:r>
          </w:p>
        </w:tc>
      </w:tr>
      <w:tr w:rsidR="007F5F16" w:rsidRPr="002F6903" w14:paraId="3A2B4B85" w14:textId="77777777" w:rsidTr="007F5F16">
        <w:tc>
          <w:tcPr>
            <w:tcW w:w="4515" w:type="dxa"/>
            <w:vMerge/>
          </w:tcPr>
          <w:p w14:paraId="148EAE64" w14:textId="77777777" w:rsidR="007F5F16" w:rsidRPr="002F6903" w:rsidRDefault="007F5F16" w:rsidP="00AE47B9">
            <w:pPr>
              <w:jc w:val="both"/>
              <w:rPr>
                <w:rFonts w:ascii="Comic Sans MS" w:hAnsi="Comic Sans MS"/>
                <w:sz w:val="24"/>
                <w:szCs w:val="24"/>
                <w:lang w:val="es-MX"/>
              </w:rPr>
            </w:pPr>
          </w:p>
        </w:tc>
        <w:tc>
          <w:tcPr>
            <w:tcW w:w="2116" w:type="dxa"/>
          </w:tcPr>
          <w:p w14:paraId="40C4F89C" w14:textId="15BB0F1A" w:rsidR="007F5F16" w:rsidRPr="002F6903" w:rsidRDefault="007F5F16" w:rsidP="00AE47B9">
            <w:pPr>
              <w:jc w:val="both"/>
              <w:rPr>
                <w:rFonts w:ascii="Comic Sans MS" w:hAnsi="Comic Sans MS"/>
                <w:b/>
                <w:bCs/>
                <w:sz w:val="24"/>
                <w:szCs w:val="24"/>
                <w:lang w:val="es-MX"/>
              </w:rPr>
            </w:pPr>
            <w:r w:rsidRPr="002F6903">
              <w:rPr>
                <w:rFonts w:ascii="Comic Sans MS" w:hAnsi="Comic Sans MS"/>
                <w:b/>
                <w:bCs/>
                <w:sz w:val="24"/>
                <w:szCs w:val="24"/>
                <w:lang w:val="es-MX"/>
              </w:rPr>
              <w:t>Registro de control de materiales.</w:t>
            </w:r>
          </w:p>
        </w:tc>
        <w:tc>
          <w:tcPr>
            <w:tcW w:w="1995" w:type="dxa"/>
          </w:tcPr>
          <w:p w14:paraId="5F82610C" w14:textId="08779399" w:rsidR="007F5F16" w:rsidRPr="002F6903" w:rsidRDefault="007F5F16" w:rsidP="00AE47B9">
            <w:pPr>
              <w:jc w:val="both"/>
              <w:rPr>
                <w:rFonts w:ascii="Comic Sans MS" w:hAnsi="Comic Sans MS"/>
                <w:b/>
                <w:bCs/>
                <w:sz w:val="24"/>
                <w:szCs w:val="24"/>
                <w:lang w:val="es-MX"/>
              </w:rPr>
            </w:pPr>
            <w:r w:rsidRPr="002F6903">
              <w:rPr>
                <w:rFonts w:ascii="Comic Sans MS" w:hAnsi="Comic Sans MS"/>
                <w:b/>
                <w:bCs/>
                <w:sz w:val="24"/>
                <w:szCs w:val="24"/>
                <w:lang w:val="es-MX"/>
              </w:rPr>
              <w:t>Director y personal administrativo.</w:t>
            </w:r>
          </w:p>
        </w:tc>
        <w:tc>
          <w:tcPr>
            <w:tcW w:w="1830" w:type="dxa"/>
          </w:tcPr>
          <w:p w14:paraId="27D1E42D" w14:textId="0334EAFA" w:rsidR="007F5F16" w:rsidRPr="002F6903" w:rsidRDefault="007F5F16" w:rsidP="00AE47B9">
            <w:pPr>
              <w:jc w:val="both"/>
              <w:rPr>
                <w:rFonts w:ascii="Comic Sans MS" w:hAnsi="Comic Sans MS"/>
                <w:b/>
                <w:bCs/>
                <w:sz w:val="24"/>
                <w:szCs w:val="24"/>
                <w:lang w:val="es-MX"/>
              </w:rPr>
            </w:pPr>
            <w:r w:rsidRPr="002F6903">
              <w:rPr>
                <w:rFonts w:ascii="Comic Sans MS" w:hAnsi="Comic Sans MS"/>
                <w:b/>
                <w:bCs/>
                <w:sz w:val="24"/>
                <w:szCs w:val="24"/>
                <w:lang w:val="es-MX"/>
              </w:rPr>
              <w:t xml:space="preserve">Setiembre </w:t>
            </w:r>
          </w:p>
        </w:tc>
      </w:tr>
      <w:tr w:rsidR="008F2C34" w:rsidRPr="002F6903" w14:paraId="05786A3D" w14:textId="77777777" w:rsidTr="007F5F16">
        <w:tc>
          <w:tcPr>
            <w:tcW w:w="4515" w:type="dxa"/>
          </w:tcPr>
          <w:p w14:paraId="29FCF77F" w14:textId="05D8E1FE" w:rsidR="008F2C34" w:rsidRPr="002F6903" w:rsidRDefault="007F5F16" w:rsidP="00AE47B9">
            <w:pPr>
              <w:jc w:val="both"/>
              <w:rPr>
                <w:rFonts w:ascii="Comic Sans MS" w:hAnsi="Comic Sans MS"/>
                <w:sz w:val="24"/>
                <w:szCs w:val="24"/>
                <w:lang w:val="es-MX"/>
              </w:rPr>
            </w:pPr>
            <w:r w:rsidRPr="002F6903">
              <w:rPr>
                <w:rFonts w:ascii="Comic Sans MS" w:hAnsi="Comic Sans MS"/>
                <w:sz w:val="24"/>
                <w:szCs w:val="24"/>
                <w:lang w:val="es-MX"/>
              </w:rPr>
              <w:t xml:space="preserve">Fortalecer el trabajo docente para </w:t>
            </w:r>
            <w:r w:rsidR="00EC35C1" w:rsidRPr="002F6903">
              <w:rPr>
                <w:rFonts w:ascii="Comic Sans MS" w:hAnsi="Comic Sans MS"/>
                <w:sz w:val="24"/>
                <w:szCs w:val="24"/>
                <w:lang w:val="es-MX"/>
              </w:rPr>
              <w:t>brindar un servicio educativo que se ajuste a las demandas y necesidades de los estudiantes.</w:t>
            </w:r>
          </w:p>
        </w:tc>
        <w:tc>
          <w:tcPr>
            <w:tcW w:w="2116" w:type="dxa"/>
          </w:tcPr>
          <w:p w14:paraId="68AF963B" w14:textId="621F5949" w:rsidR="008F2C34" w:rsidRPr="002F6903" w:rsidRDefault="00EC35C1" w:rsidP="00AE47B9">
            <w:pPr>
              <w:jc w:val="both"/>
              <w:rPr>
                <w:rFonts w:ascii="Comic Sans MS" w:hAnsi="Comic Sans MS"/>
                <w:b/>
                <w:bCs/>
                <w:sz w:val="24"/>
                <w:szCs w:val="24"/>
                <w:lang w:val="es-MX"/>
              </w:rPr>
            </w:pPr>
            <w:r w:rsidRPr="002F6903">
              <w:rPr>
                <w:rFonts w:ascii="Comic Sans MS" w:hAnsi="Comic Sans MS"/>
                <w:b/>
                <w:bCs/>
                <w:sz w:val="24"/>
                <w:szCs w:val="24"/>
                <w:lang w:val="es-MX"/>
              </w:rPr>
              <w:t xml:space="preserve">Ficha de autoevaluación </w:t>
            </w:r>
          </w:p>
        </w:tc>
        <w:tc>
          <w:tcPr>
            <w:tcW w:w="1995" w:type="dxa"/>
          </w:tcPr>
          <w:p w14:paraId="492E220C" w14:textId="77777777" w:rsidR="008F2C34" w:rsidRPr="002F6903" w:rsidRDefault="00EC35C1" w:rsidP="00AE47B9">
            <w:pPr>
              <w:jc w:val="both"/>
              <w:rPr>
                <w:rFonts w:ascii="Comic Sans MS" w:hAnsi="Comic Sans MS"/>
                <w:b/>
                <w:bCs/>
                <w:sz w:val="24"/>
                <w:szCs w:val="24"/>
                <w:lang w:val="es-MX"/>
              </w:rPr>
            </w:pPr>
            <w:r w:rsidRPr="002F6903">
              <w:rPr>
                <w:rFonts w:ascii="Comic Sans MS" w:hAnsi="Comic Sans MS"/>
                <w:b/>
                <w:bCs/>
                <w:sz w:val="24"/>
                <w:szCs w:val="24"/>
                <w:lang w:val="es-MX"/>
              </w:rPr>
              <w:t>Directivo,</w:t>
            </w:r>
          </w:p>
          <w:p w14:paraId="33234022" w14:textId="3379C2FA" w:rsidR="00EC35C1" w:rsidRPr="002F6903" w:rsidRDefault="00EC35C1" w:rsidP="00AE47B9">
            <w:pPr>
              <w:jc w:val="both"/>
              <w:rPr>
                <w:rFonts w:ascii="Comic Sans MS" w:hAnsi="Comic Sans MS"/>
                <w:b/>
                <w:bCs/>
                <w:sz w:val="24"/>
                <w:szCs w:val="24"/>
                <w:lang w:val="es-MX"/>
              </w:rPr>
            </w:pPr>
            <w:r w:rsidRPr="002F6903">
              <w:rPr>
                <w:rFonts w:ascii="Comic Sans MS" w:hAnsi="Comic Sans MS"/>
                <w:b/>
                <w:bCs/>
                <w:sz w:val="24"/>
                <w:szCs w:val="24"/>
                <w:lang w:val="es-MX"/>
              </w:rPr>
              <w:t xml:space="preserve">Docentes, personal administrativo </w:t>
            </w:r>
          </w:p>
        </w:tc>
        <w:tc>
          <w:tcPr>
            <w:tcW w:w="1830" w:type="dxa"/>
          </w:tcPr>
          <w:p w14:paraId="6A602500" w14:textId="12D6D842" w:rsidR="008F2C34" w:rsidRPr="002F6903" w:rsidRDefault="00EC35C1" w:rsidP="00AE47B9">
            <w:pPr>
              <w:jc w:val="both"/>
              <w:rPr>
                <w:rFonts w:ascii="Comic Sans MS" w:hAnsi="Comic Sans MS"/>
                <w:b/>
                <w:bCs/>
                <w:sz w:val="24"/>
                <w:szCs w:val="24"/>
                <w:lang w:val="es-MX"/>
              </w:rPr>
            </w:pPr>
            <w:r w:rsidRPr="002F6903">
              <w:rPr>
                <w:rFonts w:ascii="Comic Sans MS" w:hAnsi="Comic Sans MS"/>
                <w:b/>
                <w:bCs/>
                <w:sz w:val="24"/>
                <w:szCs w:val="24"/>
                <w:lang w:val="es-MX"/>
              </w:rPr>
              <w:t xml:space="preserve">Agosto </w:t>
            </w:r>
          </w:p>
        </w:tc>
      </w:tr>
      <w:tr w:rsidR="008F2C34" w:rsidRPr="002F6903" w14:paraId="393383B8" w14:textId="77777777" w:rsidTr="007F5F16">
        <w:tc>
          <w:tcPr>
            <w:tcW w:w="4515" w:type="dxa"/>
          </w:tcPr>
          <w:p w14:paraId="77905596" w14:textId="4D52D1F8" w:rsidR="008F2C34" w:rsidRPr="002F6903" w:rsidRDefault="00EC35C1" w:rsidP="00AE47B9">
            <w:pPr>
              <w:jc w:val="both"/>
              <w:rPr>
                <w:rFonts w:ascii="Comic Sans MS" w:hAnsi="Comic Sans MS"/>
                <w:b/>
                <w:bCs/>
                <w:sz w:val="24"/>
                <w:szCs w:val="24"/>
                <w:lang w:val="es-MX"/>
              </w:rPr>
            </w:pPr>
            <w:r w:rsidRPr="002F6903">
              <w:rPr>
                <w:rFonts w:ascii="Comic Sans MS" w:hAnsi="Comic Sans MS"/>
                <w:b/>
                <w:bCs/>
                <w:sz w:val="24"/>
                <w:szCs w:val="24"/>
                <w:lang w:val="es-MX"/>
              </w:rPr>
              <w:t>Asegurar el compromiso de los padres de familia con las responsabilidades que debe cumplir con su menor hijo.</w:t>
            </w:r>
          </w:p>
        </w:tc>
        <w:tc>
          <w:tcPr>
            <w:tcW w:w="2116" w:type="dxa"/>
          </w:tcPr>
          <w:p w14:paraId="77305ADE" w14:textId="24F940CE" w:rsidR="008F2C34" w:rsidRPr="002F6903" w:rsidRDefault="00EC35C1" w:rsidP="00AE47B9">
            <w:pPr>
              <w:jc w:val="both"/>
              <w:rPr>
                <w:rFonts w:ascii="Comic Sans MS" w:hAnsi="Comic Sans MS"/>
                <w:b/>
                <w:bCs/>
                <w:sz w:val="24"/>
                <w:szCs w:val="24"/>
                <w:lang w:val="es-MX"/>
              </w:rPr>
            </w:pPr>
            <w:r w:rsidRPr="002F6903">
              <w:rPr>
                <w:rFonts w:ascii="Comic Sans MS" w:hAnsi="Comic Sans MS"/>
                <w:b/>
                <w:bCs/>
                <w:sz w:val="24"/>
                <w:szCs w:val="24"/>
                <w:lang w:val="es-MX"/>
              </w:rPr>
              <w:t>Ficha de entrevista a PPFF</w:t>
            </w:r>
          </w:p>
        </w:tc>
        <w:tc>
          <w:tcPr>
            <w:tcW w:w="1995" w:type="dxa"/>
          </w:tcPr>
          <w:p w14:paraId="35FCF24E" w14:textId="77777777" w:rsidR="008F2C34" w:rsidRPr="002F6903" w:rsidRDefault="00EC35C1" w:rsidP="00AE47B9">
            <w:pPr>
              <w:jc w:val="both"/>
              <w:rPr>
                <w:rFonts w:ascii="Comic Sans MS" w:hAnsi="Comic Sans MS"/>
                <w:b/>
                <w:bCs/>
                <w:sz w:val="24"/>
                <w:szCs w:val="24"/>
                <w:lang w:val="es-MX"/>
              </w:rPr>
            </w:pPr>
            <w:r w:rsidRPr="002F6903">
              <w:rPr>
                <w:rFonts w:ascii="Comic Sans MS" w:hAnsi="Comic Sans MS"/>
                <w:b/>
                <w:bCs/>
                <w:sz w:val="24"/>
                <w:szCs w:val="24"/>
                <w:lang w:val="es-MX"/>
              </w:rPr>
              <w:t xml:space="preserve">Director </w:t>
            </w:r>
          </w:p>
          <w:p w14:paraId="151AEEC3" w14:textId="46AA68C4" w:rsidR="00EC35C1" w:rsidRPr="002F6903" w:rsidRDefault="00EC35C1" w:rsidP="00AE47B9">
            <w:pPr>
              <w:jc w:val="both"/>
              <w:rPr>
                <w:rFonts w:ascii="Comic Sans MS" w:hAnsi="Comic Sans MS"/>
                <w:b/>
                <w:bCs/>
                <w:sz w:val="24"/>
                <w:szCs w:val="24"/>
                <w:lang w:val="es-MX"/>
              </w:rPr>
            </w:pPr>
            <w:r w:rsidRPr="002F6903">
              <w:rPr>
                <w:rFonts w:ascii="Comic Sans MS" w:hAnsi="Comic Sans MS"/>
                <w:b/>
                <w:bCs/>
                <w:sz w:val="24"/>
                <w:szCs w:val="24"/>
                <w:lang w:val="es-MX"/>
              </w:rPr>
              <w:t>Padres de familia.</w:t>
            </w:r>
          </w:p>
        </w:tc>
        <w:tc>
          <w:tcPr>
            <w:tcW w:w="1830" w:type="dxa"/>
          </w:tcPr>
          <w:p w14:paraId="454668E9" w14:textId="0B48FB2D" w:rsidR="008F2C34" w:rsidRPr="002F6903" w:rsidRDefault="00EC35C1" w:rsidP="00AE47B9">
            <w:pPr>
              <w:jc w:val="both"/>
              <w:rPr>
                <w:rFonts w:ascii="Comic Sans MS" w:hAnsi="Comic Sans MS"/>
                <w:b/>
                <w:bCs/>
                <w:sz w:val="24"/>
                <w:szCs w:val="24"/>
                <w:lang w:val="es-MX"/>
              </w:rPr>
            </w:pPr>
            <w:r w:rsidRPr="002F6903">
              <w:rPr>
                <w:rFonts w:ascii="Comic Sans MS" w:hAnsi="Comic Sans MS"/>
                <w:b/>
                <w:bCs/>
                <w:sz w:val="24"/>
                <w:szCs w:val="24"/>
                <w:lang w:val="es-MX"/>
              </w:rPr>
              <w:t xml:space="preserve">Julio </w:t>
            </w:r>
          </w:p>
        </w:tc>
      </w:tr>
    </w:tbl>
    <w:p w14:paraId="55C0165E" w14:textId="77777777" w:rsidR="008F2C34" w:rsidRPr="002F6903" w:rsidRDefault="008F2C34" w:rsidP="00AE47B9">
      <w:pPr>
        <w:jc w:val="both"/>
        <w:rPr>
          <w:rFonts w:ascii="Comic Sans MS" w:hAnsi="Comic Sans MS"/>
          <w:b/>
          <w:bCs/>
          <w:sz w:val="24"/>
          <w:szCs w:val="24"/>
          <w:lang w:val="es-MX"/>
        </w:rPr>
      </w:pPr>
    </w:p>
    <w:p w14:paraId="318141F6" w14:textId="125A7178" w:rsidR="008670EE" w:rsidRPr="002F6903" w:rsidRDefault="008670EE" w:rsidP="008670EE">
      <w:pPr>
        <w:jc w:val="both"/>
        <w:rPr>
          <w:rFonts w:ascii="Comic Sans MS" w:hAnsi="Comic Sans MS"/>
          <w:sz w:val="24"/>
          <w:szCs w:val="24"/>
          <w:lang w:val="es-MX"/>
        </w:rPr>
      </w:pPr>
      <w:r w:rsidRPr="002F6903">
        <w:rPr>
          <w:rFonts w:ascii="Comic Sans MS" w:hAnsi="Comic Sans MS"/>
          <w:sz w:val="24"/>
          <w:szCs w:val="24"/>
          <w:lang w:val="es-MX"/>
        </w:rPr>
        <w:t>Actas, fichas de monitoreo, informes, fotografías, otros. Todo esto será presentada al finalizar el año escolar como informe final a la entidad superior. UGEL EL COLLAO</w:t>
      </w:r>
      <w:r w:rsidR="00B475BC" w:rsidRPr="002F6903">
        <w:rPr>
          <w:rFonts w:ascii="Comic Sans MS" w:hAnsi="Comic Sans MS"/>
          <w:sz w:val="24"/>
          <w:szCs w:val="24"/>
          <w:lang w:val="es-MX"/>
        </w:rPr>
        <w:t>.</w:t>
      </w:r>
    </w:p>
    <w:p w14:paraId="7523CF6D" w14:textId="3185232B" w:rsidR="008670EE" w:rsidRPr="002F6903" w:rsidRDefault="00C527CA" w:rsidP="002F6903">
      <w:pPr>
        <w:rPr>
          <w:sz w:val="24"/>
          <w:szCs w:val="24"/>
          <w:lang w:val="es-MX"/>
        </w:rPr>
      </w:pPr>
      <w:r>
        <w:rPr>
          <w:noProof/>
        </w:rPr>
        <w:drawing>
          <wp:anchor distT="0" distB="0" distL="114300" distR="114300" simplePos="0" relativeHeight="251659264" behindDoc="1" locked="0" layoutInCell="1" allowOverlap="1" wp14:anchorId="5BA2F50C" wp14:editId="5FC1024A">
            <wp:simplePos x="0" y="0"/>
            <wp:positionH relativeFrom="column">
              <wp:posOffset>1531620</wp:posOffset>
            </wp:positionH>
            <wp:positionV relativeFrom="paragraph">
              <wp:posOffset>297815</wp:posOffset>
            </wp:positionV>
            <wp:extent cx="2857500" cy="1484630"/>
            <wp:effectExtent l="0" t="0" r="0" b="1270"/>
            <wp:wrapTight wrapText="bothSides">
              <wp:wrapPolygon edited="0">
                <wp:start x="0" y="0"/>
                <wp:lineTo x="0" y="21341"/>
                <wp:lineTo x="21456" y="21341"/>
                <wp:lineTo x="21456"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0" cy="148463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670EE" w:rsidRPr="002F6903" w:rsidSect="00CB1901">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D9C28" w14:textId="77777777" w:rsidR="00D26CD5" w:rsidRDefault="00D26CD5" w:rsidP="00FC5F5B">
      <w:pPr>
        <w:spacing w:after="0" w:line="240" w:lineRule="auto"/>
      </w:pPr>
      <w:r>
        <w:separator/>
      </w:r>
    </w:p>
  </w:endnote>
  <w:endnote w:type="continuationSeparator" w:id="0">
    <w:p w14:paraId="0CBFE624" w14:textId="77777777" w:rsidR="00D26CD5" w:rsidRDefault="00D26CD5" w:rsidP="00FC5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F4B8D" w14:textId="77777777" w:rsidR="00D26CD5" w:rsidRDefault="00D26CD5" w:rsidP="00FC5F5B">
      <w:pPr>
        <w:spacing w:after="0" w:line="240" w:lineRule="auto"/>
      </w:pPr>
      <w:r>
        <w:separator/>
      </w:r>
    </w:p>
  </w:footnote>
  <w:footnote w:type="continuationSeparator" w:id="0">
    <w:p w14:paraId="1C2613C3" w14:textId="77777777" w:rsidR="00D26CD5" w:rsidRDefault="00D26CD5" w:rsidP="00FC5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1452" w14:textId="3C82D220" w:rsidR="00FC5F5B" w:rsidRDefault="00CB1901" w:rsidP="00CB1901">
    <w:r>
      <w:rPr>
        <w:noProof/>
        <w:lang w:eastAsia="es-PE"/>
      </w:rPr>
      <mc:AlternateContent>
        <mc:Choice Requires="wps">
          <w:drawing>
            <wp:anchor distT="0" distB="0" distL="114300" distR="114300" simplePos="0" relativeHeight="251659264" behindDoc="0" locked="0" layoutInCell="1" allowOverlap="1" wp14:anchorId="3DB06DA9" wp14:editId="38B7E7D3">
              <wp:simplePos x="0" y="0"/>
              <wp:positionH relativeFrom="margin">
                <wp:align>right</wp:align>
              </wp:positionH>
              <wp:positionV relativeFrom="paragraph">
                <wp:posOffset>-452120</wp:posOffset>
              </wp:positionV>
              <wp:extent cx="7235825" cy="808355"/>
              <wp:effectExtent l="0" t="0" r="22225" b="10795"/>
              <wp:wrapNone/>
              <wp:docPr id="10" name="Rectángulo 10"/>
              <wp:cNvGraphicFramePr/>
              <a:graphic xmlns:a="http://schemas.openxmlformats.org/drawingml/2006/main">
                <a:graphicData uri="http://schemas.microsoft.com/office/word/2010/wordprocessingShape">
                  <wps:wsp>
                    <wps:cNvSpPr/>
                    <wps:spPr>
                      <a:xfrm>
                        <a:off x="0" y="0"/>
                        <a:ext cx="7235825" cy="80835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696BB65E" w14:textId="77777777" w:rsidR="00FC5F5B" w:rsidRPr="00117718" w:rsidRDefault="00FC5F5B" w:rsidP="00FC5F5B">
                          <w:pPr>
                            <w:pStyle w:val="Sinespaciado"/>
                            <w:jc w:val="center"/>
                            <w:rPr>
                              <w:b/>
                              <w:sz w:val="14"/>
                            </w:rPr>
                          </w:pPr>
                          <w:r w:rsidRPr="00117718">
                            <w:rPr>
                              <w:b/>
                              <w:sz w:val="14"/>
                            </w:rPr>
                            <w:t>MINISTERIO DE EDUCACION</w:t>
                          </w:r>
                        </w:p>
                        <w:p w14:paraId="64401E3F" w14:textId="77777777" w:rsidR="00FC5F5B" w:rsidRPr="00117718" w:rsidRDefault="00FC5F5B" w:rsidP="00FC5F5B">
                          <w:pPr>
                            <w:pStyle w:val="Sinespaciado"/>
                            <w:jc w:val="center"/>
                            <w:rPr>
                              <w:b/>
                              <w:sz w:val="14"/>
                            </w:rPr>
                          </w:pPr>
                          <w:r w:rsidRPr="00117718">
                            <w:rPr>
                              <w:b/>
                              <w:sz w:val="14"/>
                            </w:rPr>
                            <w:t>DIRECCION REGIONAL DE EDUCACION PUNO</w:t>
                          </w:r>
                        </w:p>
                        <w:p w14:paraId="0AD53886" w14:textId="77777777" w:rsidR="00FC5F5B" w:rsidRPr="00117718" w:rsidRDefault="00FC5F5B" w:rsidP="00FC5F5B">
                          <w:pPr>
                            <w:pStyle w:val="Sinespaciado"/>
                            <w:jc w:val="center"/>
                            <w:rPr>
                              <w:b/>
                              <w:sz w:val="14"/>
                            </w:rPr>
                          </w:pPr>
                          <w:r w:rsidRPr="00117718">
                            <w:rPr>
                              <w:b/>
                              <w:sz w:val="14"/>
                            </w:rPr>
                            <w:t>UNIDAD DE GESTION EDUCATIVA LOCAL EL COLLAO</w:t>
                          </w:r>
                        </w:p>
                        <w:p w14:paraId="30E613CB" w14:textId="77777777" w:rsidR="00FC5F5B" w:rsidRPr="00117718" w:rsidRDefault="00FC5F5B" w:rsidP="00FC5F5B">
                          <w:pPr>
                            <w:pStyle w:val="Sinespaciado"/>
                            <w:jc w:val="center"/>
                            <w:rPr>
                              <w:b/>
                              <w:sz w:val="28"/>
                              <w:u w:val="thick" w:color="002060"/>
                            </w:rPr>
                          </w:pPr>
                          <w:r w:rsidRPr="00117718">
                            <w:rPr>
                              <w:b/>
                              <w:sz w:val="28"/>
                              <w:u w:val="thick" w:color="002060"/>
                            </w:rPr>
                            <w:t>IEP N° 70341 SANTA ROSA – COD. MOD. 0305839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06DA9" id="Rectángulo 10" o:spid="_x0000_s1026" style="position:absolute;margin-left:518.55pt;margin-top:-35.6pt;width:569.75pt;height:63.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" fillcolor="#82a0d7 [2164]" strokecolor="#4472c4 [3204]" strokeweight=".5pt">
              <v:fill color2="#678ccf [2612]" rotate="t" colors="0 #a8b7df;.5 #9aabd9;1 #879ed7" focus="100%" type="gradient">
                <o:fill v:ext="view" type="gradientUnscaled"/>
              </v:fill>
              <v:textbox>
                <w:txbxContent>
                  <w:p w14:paraId="696BB65E" w14:textId="77777777" w:rsidR="00FC5F5B" w:rsidRPr="00117718" w:rsidRDefault="00FC5F5B" w:rsidP="00FC5F5B">
                    <w:pPr>
                      <w:pStyle w:val="Sinespaciado"/>
                      <w:jc w:val="center"/>
                      <w:rPr>
                        <w:b/>
                        <w:sz w:val="14"/>
                      </w:rPr>
                    </w:pPr>
                    <w:r w:rsidRPr="00117718">
                      <w:rPr>
                        <w:b/>
                        <w:sz w:val="14"/>
                      </w:rPr>
                      <w:t>MINISTERIO DE EDUCACION</w:t>
                    </w:r>
                  </w:p>
                  <w:p w14:paraId="64401E3F" w14:textId="77777777" w:rsidR="00FC5F5B" w:rsidRPr="00117718" w:rsidRDefault="00FC5F5B" w:rsidP="00FC5F5B">
                    <w:pPr>
                      <w:pStyle w:val="Sinespaciado"/>
                      <w:jc w:val="center"/>
                      <w:rPr>
                        <w:b/>
                        <w:sz w:val="14"/>
                      </w:rPr>
                    </w:pPr>
                    <w:r w:rsidRPr="00117718">
                      <w:rPr>
                        <w:b/>
                        <w:sz w:val="14"/>
                      </w:rPr>
                      <w:t>DIRECCION REGIONAL DE EDUCACION PUNO</w:t>
                    </w:r>
                  </w:p>
                  <w:p w14:paraId="0AD53886" w14:textId="77777777" w:rsidR="00FC5F5B" w:rsidRPr="00117718" w:rsidRDefault="00FC5F5B" w:rsidP="00FC5F5B">
                    <w:pPr>
                      <w:pStyle w:val="Sinespaciado"/>
                      <w:jc w:val="center"/>
                      <w:rPr>
                        <w:b/>
                        <w:sz w:val="14"/>
                      </w:rPr>
                    </w:pPr>
                    <w:r w:rsidRPr="00117718">
                      <w:rPr>
                        <w:b/>
                        <w:sz w:val="14"/>
                      </w:rPr>
                      <w:t>UNIDAD DE GESTION EDUCATIVA LOCAL EL COLLAO</w:t>
                    </w:r>
                  </w:p>
                  <w:p w14:paraId="30E613CB" w14:textId="77777777" w:rsidR="00FC5F5B" w:rsidRPr="00117718" w:rsidRDefault="00FC5F5B" w:rsidP="00FC5F5B">
                    <w:pPr>
                      <w:pStyle w:val="Sinespaciado"/>
                      <w:jc w:val="center"/>
                      <w:rPr>
                        <w:b/>
                        <w:sz w:val="28"/>
                        <w:u w:val="thick" w:color="002060"/>
                      </w:rPr>
                    </w:pPr>
                    <w:r w:rsidRPr="00117718">
                      <w:rPr>
                        <w:b/>
                        <w:sz w:val="28"/>
                        <w:u w:val="thick" w:color="002060"/>
                      </w:rPr>
                      <w:t>IEP N° 70341 SANTA ROSA – COD. MOD. 0305839</w:t>
                    </w:r>
                  </w:p>
                </w:txbxContent>
              </v:textbox>
              <w10:wrap anchorx="margin"/>
            </v:rect>
          </w:pict>
        </mc:Fallback>
      </mc:AlternateContent>
    </w:r>
    <w:r w:rsidRPr="009621A5">
      <w:rPr>
        <w:noProof/>
        <w:lang w:eastAsia="es-PE"/>
      </w:rPr>
      <w:drawing>
        <wp:anchor distT="0" distB="0" distL="114300" distR="114300" simplePos="0" relativeHeight="251661312" behindDoc="0" locked="0" layoutInCell="1" allowOverlap="1" wp14:anchorId="10AC1BB8" wp14:editId="5299D0F8">
          <wp:simplePos x="0" y="0"/>
          <wp:positionH relativeFrom="margin">
            <wp:align>right</wp:align>
          </wp:positionH>
          <wp:positionV relativeFrom="paragraph">
            <wp:posOffset>-447675</wp:posOffset>
          </wp:positionV>
          <wp:extent cx="600710" cy="713740"/>
          <wp:effectExtent l="0" t="0" r="8890" b="0"/>
          <wp:wrapNone/>
          <wp:docPr id="11" name="Imagen 11" descr="D:\CARPETA DEL DIRECTOR\FIRMAS\WhatsApp Image 2021-04-20 at 7.05.0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ARPETA DEL DIRECTOR\FIRMAS\WhatsApp Image 2021-04-20 at 7.05.04 PM.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713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5F5B" w:rsidRPr="009621A5">
      <w:rPr>
        <w:noProof/>
      </w:rPr>
      <w:drawing>
        <wp:anchor distT="0" distB="0" distL="114300" distR="114300" simplePos="0" relativeHeight="251660288" behindDoc="1" locked="0" layoutInCell="1" allowOverlap="1" wp14:anchorId="7CA0FDE9" wp14:editId="1F98EBB3">
          <wp:simplePos x="0" y="0"/>
          <wp:positionH relativeFrom="leftMargin">
            <wp:posOffset>157480</wp:posOffset>
          </wp:positionH>
          <wp:positionV relativeFrom="paragraph">
            <wp:posOffset>-401320</wp:posOffset>
          </wp:positionV>
          <wp:extent cx="668020" cy="668020"/>
          <wp:effectExtent l="0" t="0" r="0" b="0"/>
          <wp:wrapTight wrapText="bothSides">
            <wp:wrapPolygon edited="0">
              <wp:start x="0" y="0"/>
              <wp:lineTo x="0" y="20943"/>
              <wp:lineTo x="20943" y="20943"/>
              <wp:lineTo x="20943" y="0"/>
              <wp:lineTo x="0" y="0"/>
            </wp:wrapPolygon>
          </wp:wrapTight>
          <wp:docPr id="12" name="Imagen 12" descr="Ugel El Collao - Il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gel El Collao - Ilav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8020" cy="668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5F5B">
      <w:rPr>
        <w:noProof/>
        <w:lang w:eastAsia="es-PE"/>
      </w:rPr>
      <mc:AlternateContent>
        <mc:Choice Requires="wps">
          <w:drawing>
            <wp:anchor distT="0" distB="0" distL="114300" distR="114300" simplePos="0" relativeHeight="251662336" behindDoc="0" locked="0" layoutInCell="1" allowOverlap="1" wp14:anchorId="7B4BFA78" wp14:editId="2CD4D2AB">
              <wp:simplePos x="0" y="0"/>
              <wp:positionH relativeFrom="column">
                <wp:posOffset>-933247</wp:posOffset>
              </wp:positionH>
              <wp:positionV relativeFrom="paragraph">
                <wp:posOffset>177625</wp:posOffset>
              </wp:positionV>
              <wp:extent cx="3437695" cy="360045"/>
              <wp:effectExtent l="19050" t="19050" r="10795" b="20955"/>
              <wp:wrapNone/>
              <wp:docPr id="9" name="Rectángulo 9"/>
              <wp:cNvGraphicFramePr/>
              <a:graphic xmlns:a="http://schemas.openxmlformats.org/drawingml/2006/main">
                <a:graphicData uri="http://schemas.microsoft.com/office/word/2010/wordprocessingShape">
                  <wps:wsp>
                    <wps:cNvSpPr/>
                    <wps:spPr>
                      <a:xfrm>
                        <a:off x="0" y="0"/>
                        <a:ext cx="3437695" cy="360045"/>
                      </a:xfrm>
                      <a:prstGeom prst="rect">
                        <a:avLst/>
                      </a:prstGeom>
                      <a:ln w="285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1CE4FC" id="Rectángulo 9" o:spid="_x0000_s1026" style="position:absolute;margin-left:-73.5pt;margin-top:14pt;width:270.7pt;height:28.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" fillcolor="#4472c4 [3204]" strokecolor="#002060" strokeweight="2.25pt"/>
          </w:pict>
        </mc:Fallback>
      </mc:AlternateContent>
    </w:r>
    <w:r w:rsidR="00FC5F5B">
      <w:rPr>
        <w:noProof/>
        <w:lang w:eastAsia="es-PE"/>
      </w:rPr>
      <mc:AlternateContent>
        <mc:Choice Requires="wps">
          <w:drawing>
            <wp:anchor distT="0" distB="0" distL="114300" distR="114300" simplePos="0" relativeHeight="251663360" behindDoc="0" locked="0" layoutInCell="1" allowOverlap="1" wp14:anchorId="7BA2B45F" wp14:editId="74DEF25E">
              <wp:simplePos x="0" y="0"/>
              <wp:positionH relativeFrom="column">
                <wp:posOffset>2531515</wp:posOffset>
              </wp:positionH>
              <wp:positionV relativeFrom="paragraph">
                <wp:posOffset>178097</wp:posOffset>
              </wp:positionV>
              <wp:extent cx="3780692" cy="360484"/>
              <wp:effectExtent l="19050" t="19050" r="10795" b="20955"/>
              <wp:wrapNone/>
              <wp:docPr id="8" name="Rectángulo 8"/>
              <wp:cNvGraphicFramePr/>
              <a:graphic xmlns:a="http://schemas.openxmlformats.org/drawingml/2006/main">
                <a:graphicData uri="http://schemas.microsoft.com/office/word/2010/wordprocessingShape">
                  <wps:wsp>
                    <wps:cNvSpPr/>
                    <wps:spPr>
                      <a:xfrm>
                        <a:off x="0" y="0"/>
                        <a:ext cx="3780692" cy="360484"/>
                      </a:xfrm>
                      <a:prstGeom prst="rect">
                        <a:avLst/>
                      </a:prstGeom>
                      <a:ln w="38100">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3628545E" w14:textId="1613EF8D" w:rsidR="00FC5F5B" w:rsidRPr="00B475BC" w:rsidRDefault="00B475BC" w:rsidP="00FC5F5B">
                          <w:pPr>
                            <w:jc w:val="center"/>
                            <w:rPr>
                              <w:rFonts w:ascii="Arial Black" w:hAnsi="Arial Black"/>
                              <w:b/>
                              <w:i/>
                              <w:sz w:val="24"/>
                              <w:lang w:val="es-MX"/>
                            </w:rPr>
                          </w:pPr>
                          <w:r>
                            <w:rPr>
                              <w:rFonts w:ascii="Arial Black" w:hAnsi="Arial Black"/>
                              <w:b/>
                              <w:i/>
                              <w:sz w:val="24"/>
                              <w:lang w:val="es-MX"/>
                            </w:rPr>
                            <w:t>PLAN DE MONITOREO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A2B45F" id="Rectángulo 8" o:spid="_x0000_s1027" style="position:absolute;margin-left:199.35pt;margin-top:14pt;width:297.7pt;height:28.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" fillcolor="white [3201]" strokecolor="#002060" strokeweight="3pt">
              <v:textbox>
                <w:txbxContent>
                  <w:p w14:paraId="3628545E" w14:textId="1613EF8D" w:rsidR="00FC5F5B" w:rsidRPr="00B475BC" w:rsidRDefault="00B475BC" w:rsidP="00FC5F5B">
                    <w:pPr>
                      <w:jc w:val="center"/>
                      <w:rPr>
                        <w:rFonts w:ascii="Arial Black" w:hAnsi="Arial Black"/>
                        <w:b/>
                        <w:i/>
                        <w:sz w:val="24"/>
                        <w:lang w:val="es-MX"/>
                      </w:rPr>
                    </w:pPr>
                    <w:r>
                      <w:rPr>
                        <w:rFonts w:ascii="Arial Black" w:hAnsi="Arial Black"/>
                        <w:b/>
                        <w:i/>
                        <w:sz w:val="24"/>
                        <w:lang w:val="es-MX"/>
                      </w:rPr>
                      <w:t>PLAN DE MONITOREO</w:t>
                    </w:r>
                  </w:p>
                </w:txbxContent>
              </v:textbox>
            </v:rect>
          </w:pict>
        </mc:Fallback>
      </mc:AlternateContent>
    </w:r>
  </w:p>
  <w:p w14:paraId="54936AED" w14:textId="77777777" w:rsidR="00FC5F5B" w:rsidRDefault="00FC5F5B" w:rsidP="00CB1901">
    <w:pPr>
      <w:pStyle w:val="Encabezado"/>
    </w:pPr>
  </w:p>
  <w:p w14:paraId="6CC84837" w14:textId="77777777" w:rsidR="00FC5F5B" w:rsidRDefault="00FC5F5B" w:rsidP="00CB19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D07C6B"/>
    <w:multiLevelType w:val="hybridMultilevel"/>
    <w:tmpl w:val="D26C279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F5B"/>
    <w:rsid w:val="00090B90"/>
    <w:rsid w:val="00190FEA"/>
    <w:rsid w:val="001D466E"/>
    <w:rsid w:val="002F6903"/>
    <w:rsid w:val="003003E2"/>
    <w:rsid w:val="0039330C"/>
    <w:rsid w:val="004250CC"/>
    <w:rsid w:val="006465AB"/>
    <w:rsid w:val="006D6EFC"/>
    <w:rsid w:val="00766B64"/>
    <w:rsid w:val="007F5F16"/>
    <w:rsid w:val="008670EE"/>
    <w:rsid w:val="008F2C34"/>
    <w:rsid w:val="00911C5C"/>
    <w:rsid w:val="009B59BB"/>
    <w:rsid w:val="00AE47B9"/>
    <w:rsid w:val="00AF205B"/>
    <w:rsid w:val="00B475BC"/>
    <w:rsid w:val="00C527CA"/>
    <w:rsid w:val="00C84B2E"/>
    <w:rsid w:val="00CB1901"/>
    <w:rsid w:val="00CD4219"/>
    <w:rsid w:val="00D26CD5"/>
    <w:rsid w:val="00EC35C1"/>
    <w:rsid w:val="00EC35ED"/>
    <w:rsid w:val="00F670A6"/>
    <w:rsid w:val="00FC5F5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9F101"/>
  <w15:chartTrackingRefBased/>
  <w15:docId w15:val="{48C3A6B4-2B9A-4AA4-9B23-A1740444F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5F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C5F5B"/>
  </w:style>
  <w:style w:type="paragraph" w:styleId="Piedepgina">
    <w:name w:val="footer"/>
    <w:basedOn w:val="Normal"/>
    <w:link w:val="PiedepginaCar"/>
    <w:uiPriority w:val="99"/>
    <w:unhideWhenUsed/>
    <w:rsid w:val="00FC5F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C5F5B"/>
  </w:style>
  <w:style w:type="paragraph" w:styleId="Sinespaciado">
    <w:name w:val="No Spacing"/>
    <w:uiPriority w:val="1"/>
    <w:qFormat/>
    <w:rsid w:val="00FC5F5B"/>
    <w:pPr>
      <w:spacing w:after="0" w:line="240" w:lineRule="auto"/>
    </w:pPr>
  </w:style>
  <w:style w:type="table" w:styleId="Tablaconcuadrcula">
    <w:name w:val="Table Grid"/>
    <w:basedOn w:val="Tablanormal"/>
    <w:uiPriority w:val="39"/>
    <w:rsid w:val="00CB1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933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1115</Words>
  <Characters>6135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MI PC</cp:lastModifiedBy>
  <cp:revision>2</cp:revision>
  <cp:lastPrinted>2023-03-19T22:49:00Z</cp:lastPrinted>
  <dcterms:created xsi:type="dcterms:W3CDTF">2024-09-04T10:46:00Z</dcterms:created>
  <dcterms:modified xsi:type="dcterms:W3CDTF">2024-09-04T10:46:00Z</dcterms:modified>
</cp:coreProperties>
</file>