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DD637" w14:textId="218984D5" w:rsidR="00C4022F" w:rsidRDefault="007F020F" w:rsidP="00FA24BF">
      <w:pPr>
        <w:spacing w:line="236" w:lineRule="auto"/>
        <w:ind w:left="0" w:firstLine="0"/>
        <w:jc w:val="center"/>
      </w:pPr>
      <w:r>
        <w:rPr>
          <w:rFonts w:ascii="Calibri" w:eastAsia="Calibri" w:hAnsi="Calibri" w:cs="Calibri"/>
          <w:sz w:val="28"/>
        </w:rPr>
        <w:t>“Año del bicentenario de la consolidación de nuestra independencia y de la conmemoración de las heroicas batallas de Junín y Ayacucho”</w:t>
      </w:r>
    </w:p>
    <w:p w14:paraId="223FC9C2" w14:textId="77777777" w:rsidR="00C4022F" w:rsidRDefault="007F020F">
      <w:pPr>
        <w:spacing w:after="211" w:line="259" w:lineRule="auto"/>
        <w:ind w:left="0" w:firstLine="0"/>
        <w:jc w:val="left"/>
      </w:pPr>
      <w:r>
        <w:rPr>
          <w:b/>
        </w:rPr>
        <w:t xml:space="preserve"> </w:t>
      </w:r>
    </w:p>
    <w:p w14:paraId="042BDFC9" w14:textId="53831F1B" w:rsidR="00C4022F" w:rsidRDefault="007F020F">
      <w:pPr>
        <w:spacing w:after="156" w:line="259" w:lineRule="auto"/>
        <w:ind w:left="0" w:firstLine="0"/>
        <w:jc w:val="left"/>
      </w:pPr>
      <w:r>
        <w:rPr>
          <w:b/>
          <w:u w:val="single" w:color="000000"/>
        </w:rPr>
        <w:t>INFORME Nº 0</w:t>
      </w:r>
      <w:r w:rsidR="007A3695">
        <w:rPr>
          <w:b/>
          <w:u w:val="single" w:color="000000"/>
        </w:rPr>
        <w:t>1</w:t>
      </w:r>
      <w:r w:rsidR="00C55240">
        <w:rPr>
          <w:b/>
          <w:u w:val="single" w:color="000000"/>
        </w:rPr>
        <w:t>3</w:t>
      </w:r>
      <w:r>
        <w:rPr>
          <w:b/>
          <w:u w:val="single" w:color="000000"/>
        </w:rPr>
        <w:t>-2024-MED/ DREP/UGEL-EC/DIE</w:t>
      </w:r>
      <w:r w:rsidR="008E2EEA">
        <w:rPr>
          <w:b/>
          <w:u w:val="single" w:color="000000"/>
        </w:rPr>
        <w:t>I</w:t>
      </w:r>
      <w:r>
        <w:rPr>
          <w:b/>
          <w:u w:val="single" w:color="000000"/>
        </w:rPr>
        <w:t xml:space="preserve">. </w:t>
      </w:r>
      <w:r w:rsidR="008E2EEA">
        <w:rPr>
          <w:b/>
          <w:u w:val="single" w:color="000000"/>
        </w:rPr>
        <w:t>1082 T</w:t>
      </w:r>
      <w:r>
        <w:rPr>
          <w:b/>
          <w:u w:val="single" w:color="000000"/>
        </w:rPr>
        <w:t>.</w:t>
      </w:r>
      <w:r>
        <w:rPr>
          <w:b/>
        </w:rPr>
        <w:t xml:space="preserve"> </w:t>
      </w:r>
    </w:p>
    <w:p w14:paraId="2234E05D" w14:textId="77777777" w:rsidR="00C4022F" w:rsidRDefault="007F020F">
      <w:pPr>
        <w:tabs>
          <w:tab w:val="center" w:pos="3219"/>
        </w:tabs>
        <w:ind w:left="-15" w:firstLine="0"/>
        <w:jc w:val="left"/>
      </w:pPr>
      <w:r>
        <w:rPr>
          <w:b/>
        </w:rPr>
        <w:t xml:space="preserve">A </w:t>
      </w:r>
      <w:r>
        <w:rPr>
          <w:b/>
        </w:rPr>
        <w:tab/>
        <w:t xml:space="preserve">                       :  </w:t>
      </w:r>
      <w:r>
        <w:t xml:space="preserve">Dra. Norka Belinda, CCORI TORO </w:t>
      </w:r>
    </w:p>
    <w:p w14:paraId="6D91EABB" w14:textId="3A3E02B1" w:rsidR="00C4022F" w:rsidRDefault="007F020F" w:rsidP="008E2EEA">
      <w:pPr>
        <w:tabs>
          <w:tab w:val="center" w:pos="708"/>
          <w:tab w:val="center" w:pos="1417"/>
          <w:tab w:val="center" w:pos="4723"/>
        </w:tabs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DIRECTORA DE LA UGEL EL COLLAO-ILAVE</w:t>
      </w:r>
      <w:r w:rsidR="008E2EEA">
        <w:t>.</w:t>
      </w:r>
    </w:p>
    <w:p w14:paraId="11E70C7C" w14:textId="6CD2B940" w:rsidR="00C4022F" w:rsidRDefault="007F020F">
      <w:pPr>
        <w:ind w:left="-5"/>
      </w:pPr>
      <w:r>
        <w:rPr>
          <w:b/>
        </w:rPr>
        <w:t>DE                             :</w:t>
      </w:r>
      <w:r>
        <w:t xml:space="preserve">  </w:t>
      </w:r>
      <w:r w:rsidR="008E2EEA">
        <w:t>Lidian Edit</w:t>
      </w:r>
      <w:r>
        <w:t xml:space="preserve">, </w:t>
      </w:r>
      <w:r w:rsidR="008E2EEA">
        <w:t>TIQUE CUTIPA</w:t>
      </w:r>
    </w:p>
    <w:p w14:paraId="324FA4E2" w14:textId="6086170A" w:rsidR="00C4022F" w:rsidRDefault="007F020F" w:rsidP="008E2EEA">
      <w:pPr>
        <w:ind w:left="-5"/>
      </w:pPr>
      <w:r>
        <w:t xml:space="preserve">                                      DIRECTOR DE LA IE</w:t>
      </w:r>
      <w:r w:rsidR="008E2EEA">
        <w:t>I N°1082 TUPALA.</w:t>
      </w:r>
      <w:r>
        <w:t xml:space="preserve">  </w:t>
      </w:r>
    </w:p>
    <w:p w14:paraId="13D523E1" w14:textId="2167EE49" w:rsidR="00C4022F" w:rsidRDefault="007F020F" w:rsidP="007A3695">
      <w:pPr>
        <w:ind w:left="-5" w:right="469"/>
      </w:pPr>
      <w:r>
        <w:rPr>
          <w:b/>
        </w:rPr>
        <w:t xml:space="preserve">ASUNTO </w:t>
      </w:r>
      <w:r>
        <w:rPr>
          <w:b/>
        </w:rPr>
        <w:tab/>
        <w:t xml:space="preserve">           :</w:t>
      </w:r>
      <w:r>
        <w:t xml:space="preserve"> Elevo informe de la </w:t>
      </w:r>
      <w:r w:rsidR="007A3695">
        <w:t>proceso de racionalización 2024</w:t>
      </w:r>
    </w:p>
    <w:p w14:paraId="72CE3159" w14:textId="1B61768C" w:rsidR="00C4022F" w:rsidRDefault="007F020F">
      <w:pPr>
        <w:ind w:left="-5"/>
      </w:pPr>
      <w:r>
        <w:rPr>
          <w:b/>
        </w:rPr>
        <w:t>FECHA                     :</w:t>
      </w:r>
      <w:r>
        <w:t xml:space="preserve"> Tupala </w:t>
      </w:r>
      <w:r w:rsidR="007A3695">
        <w:t>11</w:t>
      </w:r>
      <w:r>
        <w:t xml:space="preserve"> de </w:t>
      </w:r>
      <w:r w:rsidR="007A3695">
        <w:t>agosto</w:t>
      </w:r>
      <w:r>
        <w:t xml:space="preserve"> del 2024. </w:t>
      </w:r>
    </w:p>
    <w:p w14:paraId="6B480F87" w14:textId="77777777" w:rsidR="00C4022F" w:rsidRDefault="007F020F">
      <w:pPr>
        <w:spacing w:after="17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                                           ……………………………………………………………………………………………………………</w:t>
      </w:r>
      <w:r w:rsidR="00BA3B71">
        <w:rPr>
          <w:rFonts w:ascii="Calibri" w:eastAsia="Calibri" w:hAnsi="Calibri" w:cs="Calibri"/>
          <w:sz w:val="22"/>
        </w:rPr>
        <w:t>…………………</w:t>
      </w:r>
      <w:r>
        <w:rPr>
          <w:rFonts w:ascii="Calibri" w:eastAsia="Calibri" w:hAnsi="Calibri" w:cs="Calibri"/>
          <w:sz w:val="22"/>
        </w:rPr>
        <w:t xml:space="preserve"> </w:t>
      </w:r>
    </w:p>
    <w:p w14:paraId="306BA450" w14:textId="41BBF2AC" w:rsidR="007A3695" w:rsidRDefault="007F020F" w:rsidP="007A3695">
      <w:pPr>
        <w:spacing w:after="145"/>
        <w:ind w:left="-5"/>
      </w:pPr>
      <w:r>
        <w:t xml:space="preserve">                                      Es grato dirigirme a usted, con la finalidad de informarle sobre</w:t>
      </w:r>
      <w:r w:rsidR="007A3695">
        <w:t xml:space="preserve"> la evaluación del proceso de racionalización llevando a cabo en el presente año 2024, en el ámbito de la IEI </w:t>
      </w:r>
      <w:r w:rsidR="008E2EEA">
        <w:t xml:space="preserve"> N°1082 </w:t>
      </w:r>
      <w:r>
        <w:t xml:space="preserve">Tupala </w:t>
      </w:r>
      <w:r w:rsidR="007A3695">
        <w:t>que tiene como característica unidocente, modalidad educativa</w:t>
      </w:r>
      <w:r w:rsidR="00C55240">
        <w:t>,</w:t>
      </w:r>
      <w:r w:rsidR="007A3695">
        <w:t xml:space="preserve"> educación básica regular </w:t>
      </w:r>
      <w:r w:rsidR="00C55240">
        <w:t>nivel inicial</w:t>
      </w:r>
      <w:r w:rsidR="007A3695">
        <w:t>, código modular 1610252 zona rural, cuyo detalle es el siguiente:</w:t>
      </w:r>
    </w:p>
    <w:p w14:paraId="5467B3BA" w14:textId="7A408B1C" w:rsidR="007A3695" w:rsidRDefault="007A3695" w:rsidP="007A3695">
      <w:pPr>
        <w:pStyle w:val="Prrafodelista"/>
        <w:numPr>
          <w:ilvl w:val="0"/>
          <w:numId w:val="1"/>
        </w:numPr>
        <w:spacing w:after="145"/>
      </w:pPr>
      <w:r>
        <w:t>DE LA EVALUACIÓN Y RACIONALIZACIÓN DE PLAZAS Actualmente, según las Nóminas Oficiales de Matrícula (SIAGIE), existe una población estudiantil de</w:t>
      </w:r>
      <w:r w:rsidR="00696DD3">
        <w:t xml:space="preserve"> 7 </w:t>
      </w:r>
      <w:r>
        <w:t xml:space="preserve">estudiantes, </w:t>
      </w:r>
      <w:r w:rsidR="00696DD3">
        <w:t>ya que es una plaza unidocente</w:t>
      </w:r>
      <w:r>
        <w:t xml:space="preserve">. La Institución Educativa cuenta con un total de </w:t>
      </w:r>
      <w:r w:rsidR="00696DD3">
        <w:t>1</w:t>
      </w:r>
      <w:r>
        <w:t xml:space="preserve"> plazas</w:t>
      </w:r>
      <w:r w:rsidR="00696DD3">
        <w:t xml:space="preserve"> que esta </w:t>
      </w:r>
      <w:r w:rsidR="00C55240">
        <w:t xml:space="preserve">laborando </w:t>
      </w:r>
      <w:r w:rsidR="00696DD3">
        <w:t>una nombrada</w:t>
      </w:r>
      <w:r>
        <w:t>. Las cuales se detallan en el siguiente cuadro.</w:t>
      </w:r>
    </w:p>
    <w:tbl>
      <w:tblPr>
        <w:tblStyle w:val="Tablaconcuadrcula"/>
        <w:tblW w:w="8788" w:type="dxa"/>
        <w:tblInd w:w="705" w:type="dxa"/>
        <w:tblLook w:val="04A0" w:firstRow="1" w:lastRow="0" w:firstColumn="1" w:lastColumn="0" w:noHBand="0" w:noVBand="1"/>
      </w:tblPr>
      <w:tblGrid>
        <w:gridCol w:w="2111"/>
        <w:gridCol w:w="2566"/>
        <w:gridCol w:w="4111"/>
      </w:tblGrid>
      <w:tr w:rsidR="00696DD3" w14:paraId="72B5106F" w14:textId="77777777" w:rsidTr="00696DD3">
        <w:tc>
          <w:tcPr>
            <w:tcW w:w="2111" w:type="dxa"/>
          </w:tcPr>
          <w:p w14:paraId="040736B1" w14:textId="2BB98CA3" w:rsidR="00696DD3" w:rsidRDefault="00696DD3" w:rsidP="00696DD3">
            <w:pPr>
              <w:pStyle w:val="Prrafodelista"/>
              <w:spacing w:after="145"/>
              <w:ind w:left="0" w:firstLine="0"/>
            </w:pPr>
            <w:r>
              <w:t>DENOMINACION</w:t>
            </w:r>
          </w:p>
        </w:tc>
        <w:tc>
          <w:tcPr>
            <w:tcW w:w="2566" w:type="dxa"/>
          </w:tcPr>
          <w:p w14:paraId="5F934B95" w14:textId="77777777" w:rsidR="00696DD3" w:rsidRDefault="00696DD3" w:rsidP="00696DD3">
            <w:pPr>
              <w:pStyle w:val="Prrafodelista"/>
              <w:spacing w:after="145"/>
              <w:ind w:left="0" w:firstLine="0"/>
            </w:pPr>
            <w:r>
              <w:t>CONDICIÓN</w:t>
            </w:r>
          </w:p>
          <w:p w14:paraId="23C9DC6D" w14:textId="1E8CBA44" w:rsidR="00696DD3" w:rsidRDefault="00696DD3" w:rsidP="00696DD3">
            <w:pPr>
              <w:pStyle w:val="Prrafodelista"/>
              <w:spacing w:after="145"/>
              <w:ind w:left="0" w:firstLine="0"/>
            </w:pPr>
            <w:r>
              <w:t>nombrada</w:t>
            </w:r>
          </w:p>
        </w:tc>
        <w:tc>
          <w:tcPr>
            <w:tcW w:w="4111" w:type="dxa"/>
          </w:tcPr>
          <w:p w14:paraId="1219F6F3" w14:textId="1D4B8D04" w:rsidR="00696DD3" w:rsidRDefault="00696DD3" w:rsidP="00696DD3">
            <w:pPr>
              <w:pStyle w:val="Prrafodelista"/>
              <w:spacing w:after="145"/>
              <w:ind w:left="0" w:firstLine="0"/>
            </w:pPr>
            <w:r>
              <w:t>TOTAL</w:t>
            </w:r>
          </w:p>
        </w:tc>
      </w:tr>
      <w:tr w:rsidR="00696DD3" w14:paraId="3E59EBF0" w14:textId="77777777" w:rsidTr="00696DD3">
        <w:tc>
          <w:tcPr>
            <w:tcW w:w="2111" w:type="dxa"/>
          </w:tcPr>
          <w:p w14:paraId="27445442" w14:textId="1D1F15B5" w:rsidR="00696DD3" w:rsidRDefault="00696DD3" w:rsidP="00696DD3">
            <w:pPr>
              <w:pStyle w:val="Prrafodelista"/>
              <w:spacing w:after="145"/>
              <w:ind w:left="0" w:firstLine="0"/>
            </w:pPr>
            <w:r>
              <w:t>Directora /docente</w:t>
            </w:r>
          </w:p>
        </w:tc>
        <w:tc>
          <w:tcPr>
            <w:tcW w:w="2566" w:type="dxa"/>
          </w:tcPr>
          <w:p w14:paraId="03612B0B" w14:textId="1A294CA4" w:rsidR="00696DD3" w:rsidRDefault="00696DD3" w:rsidP="00696DD3">
            <w:pPr>
              <w:pStyle w:val="Prrafodelista"/>
              <w:spacing w:after="145"/>
              <w:ind w:left="0" w:firstLine="0"/>
            </w:pPr>
            <w:r>
              <w:t>1</w:t>
            </w:r>
          </w:p>
        </w:tc>
        <w:tc>
          <w:tcPr>
            <w:tcW w:w="4111" w:type="dxa"/>
          </w:tcPr>
          <w:p w14:paraId="41BCE7EA" w14:textId="4C909067" w:rsidR="00696DD3" w:rsidRDefault="00696DD3" w:rsidP="00696DD3">
            <w:pPr>
              <w:pStyle w:val="Prrafodelista"/>
              <w:spacing w:after="145"/>
              <w:ind w:left="0" w:firstLine="0"/>
            </w:pPr>
            <w:r>
              <w:t>1</w:t>
            </w:r>
          </w:p>
        </w:tc>
      </w:tr>
    </w:tbl>
    <w:p w14:paraId="7A65E974" w14:textId="77777777" w:rsidR="00696DD3" w:rsidRDefault="00696DD3" w:rsidP="00696DD3">
      <w:pPr>
        <w:pStyle w:val="Prrafodelista"/>
        <w:spacing w:after="145"/>
        <w:ind w:left="705" w:firstLine="0"/>
      </w:pPr>
    </w:p>
    <w:p w14:paraId="6B7926CA" w14:textId="5D94A49F" w:rsidR="00696DD3" w:rsidRDefault="00696DD3" w:rsidP="00696DD3">
      <w:pPr>
        <w:pStyle w:val="Prrafodelista"/>
        <w:numPr>
          <w:ilvl w:val="0"/>
          <w:numId w:val="1"/>
        </w:numPr>
        <w:spacing w:after="145"/>
      </w:pPr>
      <w:r>
        <w:t>CONCLUSIÓN Como conclusión general la institución educativa</w:t>
      </w:r>
      <w:r w:rsidR="00C55240">
        <w:t xml:space="preserve"> no cuenta con ningún excedente</w:t>
      </w:r>
      <w:r w:rsidR="00A92F7F">
        <w:t xml:space="preserve">  y no hay ningún docente para racionalizar</w:t>
      </w:r>
      <w:r w:rsidR="00C55240">
        <w:t xml:space="preserve"> ya que se encuentra una docente nombrada laborando en presente año.</w:t>
      </w:r>
    </w:p>
    <w:p w14:paraId="1B1AAF7C" w14:textId="77777777" w:rsidR="00696DD3" w:rsidRDefault="00696DD3" w:rsidP="00696DD3">
      <w:pPr>
        <w:pStyle w:val="Prrafodelista"/>
        <w:spacing w:after="145"/>
        <w:ind w:left="705" w:firstLine="0"/>
      </w:pPr>
    </w:p>
    <w:p w14:paraId="0EA07ADE" w14:textId="77777777" w:rsidR="00BA3B71" w:rsidRDefault="00BA3B71">
      <w:pPr>
        <w:ind w:left="-5"/>
      </w:pPr>
    </w:p>
    <w:p w14:paraId="3D96555D" w14:textId="19B708F5" w:rsidR="00C4022F" w:rsidRDefault="007F020F">
      <w:pPr>
        <w:ind w:left="-5"/>
      </w:pPr>
      <w:r>
        <w:t xml:space="preserve">  Es </w:t>
      </w:r>
      <w:r w:rsidR="00822C6E">
        <w:t xml:space="preserve">todo </w:t>
      </w:r>
      <w:r>
        <w:t xml:space="preserve">cuanto </w:t>
      </w:r>
      <w:r w:rsidR="00822C6E">
        <w:t xml:space="preserve">puedo </w:t>
      </w:r>
      <w:r>
        <w:t>informar</w:t>
      </w:r>
      <w:r w:rsidR="00822C6E">
        <w:t>le</w:t>
      </w:r>
      <w:r>
        <w:t xml:space="preserve"> a usted, para </w:t>
      </w:r>
      <w:r w:rsidR="00822C6E">
        <w:t>su conocimiento y fines pertinentes.</w:t>
      </w:r>
      <w:r>
        <w:t xml:space="preserve"> </w:t>
      </w:r>
    </w:p>
    <w:p w14:paraId="4B55ABE6" w14:textId="77777777" w:rsidR="00C4022F" w:rsidRDefault="007F020F">
      <w:pPr>
        <w:tabs>
          <w:tab w:val="center" w:pos="1037"/>
        </w:tabs>
        <w:spacing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14:paraId="4C490CAE" w14:textId="72ED3404" w:rsidR="00FA24BF" w:rsidRDefault="00FA24BF">
      <w:pPr>
        <w:spacing w:after="158" w:line="259" w:lineRule="auto"/>
        <w:ind w:left="63" w:firstLine="0"/>
        <w:jc w:val="center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10F16A7A" wp14:editId="188E88E3">
            <wp:extent cx="1621790" cy="805180"/>
            <wp:effectExtent l="0" t="0" r="0" b="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40716103-9C6E-4DCD-8C53-DB8FE3EC07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40716103-9C6E-4DCD-8C53-DB8FE3EC07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0922" t="8197" r="34207" b="82839"/>
                    <a:stretch/>
                  </pic:blipFill>
                  <pic:spPr bwMode="auto">
                    <a:xfrm>
                      <a:off x="0" y="0"/>
                      <a:ext cx="1621790" cy="80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F5C14" w14:textId="77777777" w:rsidR="00FA24BF" w:rsidRDefault="00FA24BF">
      <w:pPr>
        <w:spacing w:after="158" w:line="259" w:lineRule="auto"/>
        <w:ind w:left="63" w:firstLine="0"/>
        <w:jc w:val="center"/>
        <w:rPr>
          <w:rFonts w:ascii="Arial" w:eastAsia="Arial" w:hAnsi="Arial" w:cs="Arial"/>
          <w:b/>
        </w:rPr>
      </w:pPr>
    </w:p>
    <w:p w14:paraId="440415BD" w14:textId="01C138D5" w:rsidR="00FA24BF" w:rsidRDefault="00FA24BF">
      <w:pPr>
        <w:spacing w:after="158" w:line="259" w:lineRule="auto"/>
        <w:ind w:left="63" w:firstLine="0"/>
        <w:jc w:val="center"/>
        <w:rPr>
          <w:rFonts w:ascii="Arial" w:eastAsia="Arial" w:hAnsi="Arial" w:cs="Arial"/>
          <w:b/>
        </w:rPr>
      </w:pPr>
    </w:p>
    <w:p w14:paraId="30B06B99" w14:textId="533C1BD1" w:rsidR="00C4022F" w:rsidRDefault="007F020F">
      <w:pPr>
        <w:spacing w:after="158" w:line="259" w:lineRule="auto"/>
        <w:ind w:left="63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p w14:paraId="1B214DB8" w14:textId="77777777" w:rsidR="008E2EEA" w:rsidRDefault="008E2EEA">
      <w:pPr>
        <w:spacing w:after="161" w:line="259" w:lineRule="auto"/>
        <w:ind w:left="63" w:firstLine="0"/>
        <w:jc w:val="center"/>
        <w:rPr>
          <w:rFonts w:ascii="Arial" w:eastAsia="Arial" w:hAnsi="Arial" w:cs="Arial"/>
          <w:b/>
        </w:rPr>
      </w:pPr>
    </w:p>
    <w:p w14:paraId="7B1CACA3" w14:textId="48A174B9" w:rsidR="00C4022F" w:rsidRDefault="00C4022F" w:rsidP="00FA24BF">
      <w:pPr>
        <w:spacing w:after="161" w:line="259" w:lineRule="auto"/>
        <w:ind w:left="63" w:firstLine="0"/>
        <w:jc w:val="center"/>
      </w:pPr>
    </w:p>
    <w:p w14:paraId="6C85BC68" w14:textId="7507AD87" w:rsidR="00BA3B71" w:rsidRPr="008E2EEA" w:rsidRDefault="007F020F" w:rsidP="00FA24BF">
      <w:pPr>
        <w:spacing w:after="170" w:line="259" w:lineRule="auto"/>
        <w:ind w:left="0" w:right="9" w:firstLine="0"/>
        <w:jc w:val="center"/>
      </w:pPr>
      <w:r>
        <w:rPr>
          <w:rFonts w:ascii="Arial" w:eastAsia="Arial" w:hAnsi="Arial" w:cs="Arial"/>
          <w:b/>
        </w:rPr>
        <w:t>ANEXOS</w:t>
      </w:r>
    </w:p>
    <w:p w14:paraId="6199DE63" w14:textId="77777777" w:rsidR="00C4022F" w:rsidRPr="00BA3B71" w:rsidRDefault="007F020F" w:rsidP="00FA24BF">
      <w:pPr>
        <w:spacing w:line="259" w:lineRule="auto"/>
        <w:ind w:left="0" w:right="1158" w:firstLine="0"/>
        <w:jc w:val="center"/>
        <w:rPr>
          <w:b/>
          <w:bCs/>
          <w:sz w:val="28"/>
          <w:szCs w:val="28"/>
          <w:u w:val="single"/>
        </w:rPr>
      </w:pPr>
      <w:r w:rsidRPr="00BA3B71"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Registro de fotografías de la ejecución de </w:t>
      </w:r>
      <w:r w:rsidR="00BA3B71" w:rsidRPr="00BA3B71">
        <w:rPr>
          <w:rFonts w:ascii="Arial" w:eastAsia="Arial" w:hAnsi="Arial" w:cs="Arial"/>
          <w:b/>
          <w:bCs/>
          <w:sz w:val="28"/>
          <w:szCs w:val="28"/>
          <w:u w:val="single"/>
        </w:rPr>
        <w:t>l</w:t>
      </w:r>
      <w:r w:rsidR="00BA3B71">
        <w:rPr>
          <w:rFonts w:ascii="Arial" w:eastAsia="Arial" w:hAnsi="Arial" w:cs="Arial"/>
          <w:b/>
          <w:bCs/>
          <w:sz w:val="28"/>
          <w:szCs w:val="28"/>
          <w:u w:val="single"/>
        </w:rPr>
        <w:t>a a</w:t>
      </w:r>
      <w:r w:rsidRPr="00BA3B71">
        <w:rPr>
          <w:rFonts w:ascii="Arial" w:eastAsia="Arial" w:hAnsi="Arial" w:cs="Arial"/>
          <w:b/>
          <w:bCs/>
          <w:sz w:val="28"/>
          <w:szCs w:val="28"/>
          <w:u w:val="single"/>
        </w:rPr>
        <w:t>ctividad</w:t>
      </w:r>
    </w:p>
    <w:p w14:paraId="6D510CD9" w14:textId="77777777" w:rsidR="00BA3B71" w:rsidRDefault="00BA3B71" w:rsidP="00FA24BF">
      <w:pPr>
        <w:spacing w:line="259" w:lineRule="auto"/>
        <w:ind w:left="0" w:firstLine="0"/>
        <w:jc w:val="center"/>
        <w:rPr>
          <w:rFonts w:ascii="Calibri" w:eastAsia="Calibri" w:hAnsi="Calibri" w:cs="Calibri"/>
        </w:rPr>
      </w:pPr>
    </w:p>
    <w:p w14:paraId="5966E5AE" w14:textId="51D2848C" w:rsidR="00C4022F" w:rsidRDefault="00C4022F">
      <w:pPr>
        <w:spacing w:line="259" w:lineRule="auto"/>
        <w:ind w:left="0" w:firstLine="0"/>
        <w:jc w:val="left"/>
      </w:pPr>
    </w:p>
    <w:p w14:paraId="5B861FFF" w14:textId="33590B9B" w:rsidR="00C4022F" w:rsidRDefault="00FA24BF" w:rsidP="00FA24BF">
      <w:pPr>
        <w:spacing w:after="795" w:line="259" w:lineRule="auto"/>
        <w:ind w:left="-216" w:right="-409" w:firstLine="0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01C4AF9" wp14:editId="5874E196">
                <wp:extent cx="304800" cy="304800"/>
                <wp:effectExtent l="0" t="0" r="0" b="0"/>
                <wp:docPr id="128047699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C8898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820CB82" wp14:editId="6B447D97">
            <wp:extent cx="3847341" cy="2432685"/>
            <wp:effectExtent l="0" t="0" r="1270" b="5715"/>
            <wp:docPr id="15865648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12" cy="2450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66708" w14:textId="2DDCA281" w:rsidR="00BA3B71" w:rsidRDefault="00FA24BF" w:rsidP="00FA24BF">
      <w:pPr>
        <w:spacing w:line="259" w:lineRule="auto"/>
        <w:ind w:left="2245" w:firstLine="0"/>
        <w:jc w:val="left"/>
      </w:pPr>
      <w:r>
        <w:rPr>
          <w:noProof/>
        </w:rPr>
        <w:drawing>
          <wp:inline distT="0" distB="0" distL="0" distR="0" wp14:anchorId="0452F90C" wp14:editId="6943DB64">
            <wp:extent cx="3752850" cy="2485821"/>
            <wp:effectExtent l="0" t="0" r="0" b="0"/>
            <wp:docPr id="7608726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26" cy="251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E964001" wp14:editId="052227DB">
                <wp:extent cx="304800" cy="304800"/>
                <wp:effectExtent l="0" t="0" r="0" b="0"/>
                <wp:docPr id="191502249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4B182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6098213" w14:textId="77777777" w:rsidR="00FA24BF" w:rsidRDefault="00FA24BF" w:rsidP="00FA24BF">
      <w:pPr>
        <w:spacing w:line="259" w:lineRule="auto"/>
        <w:ind w:left="2245" w:firstLine="0"/>
        <w:jc w:val="left"/>
      </w:pPr>
    </w:p>
    <w:p w14:paraId="162B7F3E" w14:textId="77777777" w:rsidR="00BA3B71" w:rsidRDefault="00BA3B71">
      <w:pPr>
        <w:spacing w:line="259" w:lineRule="auto"/>
        <w:ind w:left="2245" w:firstLine="0"/>
        <w:jc w:val="left"/>
      </w:pPr>
    </w:p>
    <w:p w14:paraId="1DBD1F21" w14:textId="224BF7CC" w:rsidR="00BA3B71" w:rsidRDefault="00FA24BF">
      <w:pPr>
        <w:spacing w:line="259" w:lineRule="auto"/>
        <w:ind w:left="2245" w:firstLine="0"/>
        <w:jc w:val="left"/>
      </w:pPr>
      <w:r>
        <w:rPr>
          <w:noProof/>
        </w:rPr>
        <w:drawing>
          <wp:inline distT="0" distB="0" distL="0" distR="0" wp14:anchorId="576E0C46" wp14:editId="2B2C9B05">
            <wp:extent cx="3695700" cy="1794725"/>
            <wp:effectExtent l="0" t="0" r="0" b="0"/>
            <wp:docPr id="40363588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60" cy="1807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FF1E7" w14:textId="534CA8EB" w:rsidR="00C4022F" w:rsidRDefault="00FA24BF">
      <w:pPr>
        <w:spacing w:line="259" w:lineRule="auto"/>
        <w:ind w:left="2245" w:firstLine="0"/>
        <w:jc w:val="left"/>
      </w:pPr>
      <w:r>
        <w:rPr>
          <w:noProof/>
        </w:rPr>
        <mc:AlternateContent>
          <mc:Choice Requires="wps">
            <w:drawing>
              <wp:inline distT="0" distB="0" distL="0" distR="0" wp14:anchorId="0B435038" wp14:editId="3069214D">
                <wp:extent cx="304800" cy="304800"/>
                <wp:effectExtent l="0" t="0" r="0" b="0"/>
                <wp:docPr id="481693689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1DCDD4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AD01E9C" w14:textId="77777777" w:rsidR="00BA3B71" w:rsidRPr="00BA3B71" w:rsidRDefault="00BA3B71" w:rsidP="00BA3B71"/>
    <w:p w14:paraId="0D330B89" w14:textId="77777777" w:rsidR="00BA3B71" w:rsidRPr="00BA3B71" w:rsidRDefault="00BA3B71" w:rsidP="00BA3B71"/>
    <w:p w14:paraId="7A4E3778" w14:textId="6AF8CE77" w:rsidR="00BA3B71" w:rsidRPr="00BA3B71" w:rsidRDefault="00FA24BF" w:rsidP="00BA3B71">
      <w:r>
        <w:rPr>
          <w:noProof/>
        </w:rPr>
        <w:drawing>
          <wp:anchor distT="0" distB="0" distL="114300" distR="114300" simplePos="0" relativeHeight="251665408" behindDoc="0" locked="0" layoutInCell="1" allowOverlap="1" wp14:anchorId="7795C95D" wp14:editId="5A77F39E">
            <wp:simplePos x="0" y="0"/>
            <wp:positionH relativeFrom="column">
              <wp:posOffset>1127125</wp:posOffset>
            </wp:positionH>
            <wp:positionV relativeFrom="paragraph">
              <wp:posOffset>6350</wp:posOffset>
            </wp:positionV>
            <wp:extent cx="3982663" cy="18319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93"/>
                    <a:stretch/>
                  </pic:blipFill>
                  <pic:spPr bwMode="auto">
                    <a:xfrm>
                      <a:off x="0" y="0"/>
                      <a:ext cx="3982663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2F958" w14:textId="77777777" w:rsidR="00BA3B71" w:rsidRPr="00BA3B71" w:rsidRDefault="00BA3B71" w:rsidP="00BA3B71"/>
    <w:p w14:paraId="5E147D75" w14:textId="189B6A21" w:rsidR="00BA3B71" w:rsidRPr="00BA3B71" w:rsidRDefault="00BA3B71" w:rsidP="00BA3B71"/>
    <w:p w14:paraId="531DDF33" w14:textId="77777777" w:rsidR="00BA3B71" w:rsidRPr="00BA3B71" w:rsidRDefault="00BA3B71" w:rsidP="00BA3B71"/>
    <w:p w14:paraId="3C087E5F" w14:textId="77777777" w:rsidR="00BA3B71" w:rsidRPr="00BA3B71" w:rsidRDefault="00BA3B71" w:rsidP="00BA3B71"/>
    <w:p w14:paraId="2CE4C9FF" w14:textId="40EE0A65" w:rsidR="00BA3B71" w:rsidRPr="00BA3B71" w:rsidRDefault="00BA3B71" w:rsidP="00BA3B71"/>
    <w:p w14:paraId="6025FA0D" w14:textId="77777777" w:rsidR="00BA3B71" w:rsidRPr="00BA3B71" w:rsidRDefault="00BA3B71" w:rsidP="00BA3B71"/>
    <w:p w14:paraId="2BF6AA54" w14:textId="77777777" w:rsidR="00BA3B71" w:rsidRPr="00BA3B71" w:rsidRDefault="00BA3B71" w:rsidP="00BA3B71"/>
    <w:p w14:paraId="30F117AE" w14:textId="77777777" w:rsidR="00BA3B71" w:rsidRPr="00BA3B71" w:rsidRDefault="00BA3B71" w:rsidP="00BA3B71"/>
    <w:p w14:paraId="2C264CC6" w14:textId="11A36336" w:rsidR="00BA3B71" w:rsidRPr="00BA3B71" w:rsidRDefault="00BA3B71" w:rsidP="00BA3B71"/>
    <w:p w14:paraId="545C043F" w14:textId="77777777" w:rsidR="00BA3B71" w:rsidRPr="00BA3B71" w:rsidRDefault="00BA3B71" w:rsidP="00BA3B71"/>
    <w:p w14:paraId="691BC731" w14:textId="0CB0B6FE" w:rsidR="00BA3B71" w:rsidRPr="00BA3B71" w:rsidRDefault="00D63562" w:rsidP="00BA3B71">
      <w:r>
        <w:rPr>
          <w:noProof/>
        </w:rPr>
        <w:drawing>
          <wp:anchor distT="0" distB="0" distL="114300" distR="114300" simplePos="0" relativeHeight="251664384" behindDoc="0" locked="0" layoutInCell="1" allowOverlap="1" wp14:anchorId="12489B18" wp14:editId="0CA390AC">
            <wp:simplePos x="0" y="0"/>
            <wp:positionH relativeFrom="margin">
              <wp:posOffset>1118870</wp:posOffset>
            </wp:positionH>
            <wp:positionV relativeFrom="paragraph">
              <wp:posOffset>107138</wp:posOffset>
            </wp:positionV>
            <wp:extent cx="3990801" cy="1794688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182" cy="179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588A0" w14:textId="51A0462B" w:rsidR="00BA3B71" w:rsidRPr="00BA3B71" w:rsidRDefault="00BA3B71" w:rsidP="00BA3B71"/>
    <w:p w14:paraId="1FC1E221" w14:textId="1A896DE6" w:rsidR="00BA3B71" w:rsidRPr="00BA3B71" w:rsidRDefault="00BA3B71" w:rsidP="008E2EEA">
      <w:pPr>
        <w:ind w:left="0" w:firstLine="0"/>
      </w:pPr>
    </w:p>
    <w:sectPr w:rsidR="00BA3B71" w:rsidRPr="00BA3B71" w:rsidSect="00BA3B71">
      <w:pgSz w:w="11908" w:h="16836"/>
      <w:pgMar w:top="993" w:right="993" w:bottom="79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D83D8D"/>
    <w:multiLevelType w:val="hybridMultilevel"/>
    <w:tmpl w:val="10ECACC2"/>
    <w:lvl w:ilvl="0" w:tplc="909896C8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75321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22F"/>
    <w:rsid w:val="00093D2F"/>
    <w:rsid w:val="002A0015"/>
    <w:rsid w:val="00350704"/>
    <w:rsid w:val="0039123E"/>
    <w:rsid w:val="003B4043"/>
    <w:rsid w:val="003C5EFE"/>
    <w:rsid w:val="004A31C0"/>
    <w:rsid w:val="00526AE5"/>
    <w:rsid w:val="00582FA1"/>
    <w:rsid w:val="005A6A87"/>
    <w:rsid w:val="005B5D8B"/>
    <w:rsid w:val="006422BC"/>
    <w:rsid w:val="00696DD3"/>
    <w:rsid w:val="006A730D"/>
    <w:rsid w:val="006B526F"/>
    <w:rsid w:val="007626A8"/>
    <w:rsid w:val="007A3695"/>
    <w:rsid w:val="007F020F"/>
    <w:rsid w:val="00822C6E"/>
    <w:rsid w:val="008E23FD"/>
    <w:rsid w:val="008E2EEA"/>
    <w:rsid w:val="009F08F0"/>
    <w:rsid w:val="00A92F7F"/>
    <w:rsid w:val="00B5668D"/>
    <w:rsid w:val="00BA3B71"/>
    <w:rsid w:val="00C33B9B"/>
    <w:rsid w:val="00C4022F"/>
    <w:rsid w:val="00C55240"/>
    <w:rsid w:val="00D63562"/>
    <w:rsid w:val="00E85D1C"/>
    <w:rsid w:val="00F65D3B"/>
    <w:rsid w:val="00FA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3619AB"/>
  <w15:docId w15:val="{673045CA-516A-40CA-9620-3F640549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3695"/>
    <w:pPr>
      <w:ind w:left="720"/>
      <w:contextualSpacing/>
    </w:pPr>
  </w:style>
  <w:style w:type="table" w:styleId="Tablaconcuadrcula">
    <w:name w:val="Table Grid"/>
    <w:basedOn w:val="Tablanormal"/>
    <w:uiPriority w:val="39"/>
    <w:rsid w:val="0069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</dc:creator>
  <cp:keywords/>
  <cp:lastModifiedBy>LIDIANS</cp:lastModifiedBy>
  <cp:revision>3</cp:revision>
  <dcterms:created xsi:type="dcterms:W3CDTF">2024-08-12T02:08:00Z</dcterms:created>
  <dcterms:modified xsi:type="dcterms:W3CDTF">2024-08-12T02:10:00Z</dcterms:modified>
</cp:coreProperties>
</file>